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DAA" w:rsidRDefault="00932DAA" w:rsidP="00932DAA">
      <w:pPr>
        <w:jc w:val="center"/>
        <w:rPr>
          <w:rFonts w:ascii="Tahoma" w:hAnsi="Tahoma" w:cs="Tahoma"/>
          <w:b/>
          <w:i/>
          <w:highlight w:val="cyan"/>
        </w:rPr>
      </w:pPr>
    </w:p>
    <w:p w:rsidR="00932DAA" w:rsidRDefault="00932DAA" w:rsidP="00932DAA">
      <w:pPr>
        <w:jc w:val="center"/>
        <w:rPr>
          <w:rFonts w:ascii="Tahoma" w:hAnsi="Tahoma" w:cs="Tahoma"/>
          <w:b/>
          <w:i/>
        </w:rPr>
      </w:pPr>
      <w:r>
        <w:rPr>
          <w:rFonts w:ascii="Tahoma" w:hAnsi="Tahoma" w:cs="Tahoma"/>
          <w:b/>
          <w:i/>
          <w:highlight w:val="cyan"/>
        </w:rPr>
        <w:t>Generic Version: Just add your favorite article, pictures, videos and change highlighted text to indicate your subject.</w:t>
      </w:r>
    </w:p>
    <w:p w:rsidR="004505B5" w:rsidRDefault="004505B5">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874"/>
        <w:gridCol w:w="1802"/>
        <w:gridCol w:w="5963"/>
      </w:tblGrid>
      <w:tr w:rsidR="00D970E1" w:rsidRPr="00246202" w:rsidTr="00246202">
        <w:tc>
          <w:tcPr>
            <w:tcW w:w="9576" w:type="dxa"/>
            <w:gridSpan w:val="4"/>
            <w:shd w:val="clear" w:color="auto" w:fill="CCFFCC"/>
          </w:tcPr>
          <w:p w:rsidR="00D970E1" w:rsidRPr="00246202" w:rsidRDefault="00D970E1" w:rsidP="00246202">
            <w:pPr>
              <w:spacing w:before="60" w:after="60"/>
              <w:rPr>
                <w:rFonts w:ascii="Tahoma" w:hAnsi="Tahoma" w:cs="Tahoma"/>
                <w:b/>
              </w:rPr>
            </w:pPr>
            <w:r w:rsidRPr="00246202">
              <w:rPr>
                <w:rFonts w:ascii="Tahoma" w:hAnsi="Tahoma" w:cs="Tahoma"/>
                <w:b/>
              </w:rPr>
              <w:t>Teacher Version</w:t>
            </w:r>
          </w:p>
        </w:tc>
      </w:tr>
      <w:tr w:rsidR="00D970E1" w:rsidRPr="00246202" w:rsidTr="00932DAA">
        <w:tc>
          <w:tcPr>
            <w:tcW w:w="937" w:type="dxa"/>
            <w:shd w:val="clear" w:color="auto" w:fill="CCFFCC"/>
          </w:tcPr>
          <w:p w:rsidR="00D970E1" w:rsidRPr="00246202" w:rsidRDefault="00D970E1" w:rsidP="00246202">
            <w:pPr>
              <w:spacing w:before="60" w:after="60"/>
              <w:rPr>
                <w:rFonts w:ascii="Tahoma" w:hAnsi="Tahoma" w:cs="Tahoma"/>
                <w:b/>
              </w:rPr>
            </w:pPr>
            <w:r w:rsidRPr="00246202">
              <w:rPr>
                <w:rFonts w:ascii="Tahoma" w:hAnsi="Tahoma" w:cs="Tahoma"/>
                <w:b/>
              </w:rPr>
              <w:t>Grade</w:t>
            </w:r>
          </w:p>
        </w:tc>
        <w:tc>
          <w:tcPr>
            <w:tcW w:w="874" w:type="dxa"/>
            <w:shd w:val="clear" w:color="auto" w:fill="auto"/>
          </w:tcPr>
          <w:p w:rsidR="00D970E1" w:rsidRPr="00246202" w:rsidRDefault="00DA5F46" w:rsidP="00246202">
            <w:pPr>
              <w:spacing w:before="60" w:after="60"/>
              <w:jc w:val="center"/>
              <w:rPr>
                <w:rFonts w:ascii="Tahoma" w:hAnsi="Tahoma" w:cs="Tahoma"/>
                <w:b/>
              </w:rPr>
            </w:pPr>
            <w:r w:rsidRPr="00246202">
              <w:rPr>
                <w:rFonts w:ascii="Tahoma" w:hAnsi="Tahoma" w:cs="Tahoma"/>
                <w:b/>
              </w:rPr>
              <w:t>4</w:t>
            </w:r>
          </w:p>
        </w:tc>
        <w:tc>
          <w:tcPr>
            <w:tcW w:w="1802" w:type="dxa"/>
            <w:shd w:val="clear" w:color="auto" w:fill="CCFFCC"/>
          </w:tcPr>
          <w:p w:rsidR="00D970E1" w:rsidRPr="00246202" w:rsidRDefault="00D970E1" w:rsidP="00246202">
            <w:pPr>
              <w:spacing w:before="60" w:after="60"/>
              <w:rPr>
                <w:rFonts w:ascii="Tahoma" w:hAnsi="Tahoma" w:cs="Tahoma"/>
                <w:b/>
              </w:rPr>
            </w:pPr>
            <w:r w:rsidRPr="00246202">
              <w:rPr>
                <w:rFonts w:ascii="Tahoma" w:hAnsi="Tahoma" w:cs="Tahoma"/>
                <w:b/>
              </w:rPr>
              <w:t>Title/Subject</w:t>
            </w:r>
          </w:p>
        </w:tc>
        <w:tc>
          <w:tcPr>
            <w:tcW w:w="5963" w:type="dxa"/>
            <w:shd w:val="clear" w:color="auto" w:fill="auto"/>
          </w:tcPr>
          <w:p w:rsidR="00D970E1" w:rsidRPr="00246202" w:rsidRDefault="00807A52" w:rsidP="00246202">
            <w:pPr>
              <w:spacing w:before="60" w:after="60"/>
              <w:rPr>
                <w:rFonts w:ascii="Tahoma" w:hAnsi="Tahoma" w:cs="Tahoma"/>
                <w:b/>
              </w:rPr>
            </w:pPr>
            <w:r w:rsidRPr="00807A52">
              <w:rPr>
                <w:rFonts w:ascii="Tahoma" w:hAnsi="Tahoma" w:cs="Tahoma"/>
                <w:b/>
                <w:highlight w:val="cyan"/>
              </w:rPr>
              <w:t>Type your subject here</w:t>
            </w:r>
          </w:p>
        </w:tc>
      </w:tr>
    </w:tbl>
    <w:p w:rsidR="005101AE" w:rsidRPr="005101AE" w:rsidRDefault="005101AE" w:rsidP="00BD6B14">
      <w:pPr>
        <w:autoSpaceDE w:val="0"/>
        <w:autoSpaceDN w:val="0"/>
        <w:adjustRightInd w:val="0"/>
        <w:spacing w:before="120"/>
        <w:rPr>
          <w:rFonts w:ascii="Tahoma" w:hAnsi="Tahoma" w:cs="Tahoma"/>
          <w:sz w:val="22"/>
          <w:szCs w:val="22"/>
        </w:rPr>
      </w:pPr>
      <w:r w:rsidRPr="005101AE">
        <w:rPr>
          <w:rFonts w:ascii="Tahoma" w:hAnsi="Tahoma" w:cs="Tahoma"/>
          <w:sz w:val="22"/>
          <w:szCs w:val="22"/>
        </w:rPr>
        <w:t>The following sections are included in this Teacher Version:</w:t>
      </w:r>
    </w:p>
    <w:p w:rsidR="005101AE" w:rsidRPr="0051410F" w:rsidRDefault="006D07E9" w:rsidP="00937496">
      <w:pPr>
        <w:numPr>
          <w:ilvl w:val="0"/>
          <w:numId w:val="44"/>
        </w:numPr>
        <w:autoSpaceDE w:val="0"/>
        <w:autoSpaceDN w:val="0"/>
        <w:adjustRightInd w:val="0"/>
        <w:spacing w:before="60"/>
        <w:rPr>
          <w:rFonts w:ascii="Tahoma" w:hAnsi="Tahoma" w:cs="Tahoma"/>
          <w:b/>
          <w:bCs/>
          <w:sz w:val="20"/>
          <w:szCs w:val="20"/>
        </w:rPr>
      </w:pPr>
      <w:r>
        <w:rPr>
          <w:rFonts w:ascii="Tahoma" w:hAnsi="Tahoma" w:cs="Tahoma"/>
          <w:b/>
          <w:bCs/>
          <w:sz w:val="20"/>
          <w:szCs w:val="20"/>
        </w:rPr>
        <w:t>Overview</w:t>
      </w:r>
    </w:p>
    <w:p w:rsidR="005101AE" w:rsidRPr="0051410F" w:rsidRDefault="001F3791" w:rsidP="00937496">
      <w:pPr>
        <w:numPr>
          <w:ilvl w:val="0"/>
          <w:numId w:val="44"/>
        </w:numPr>
        <w:autoSpaceDE w:val="0"/>
        <w:autoSpaceDN w:val="0"/>
        <w:adjustRightInd w:val="0"/>
        <w:spacing w:before="60"/>
        <w:rPr>
          <w:rFonts w:ascii="Tahoma" w:hAnsi="Tahoma" w:cs="Tahoma"/>
          <w:b/>
          <w:bCs/>
          <w:sz w:val="20"/>
          <w:szCs w:val="20"/>
        </w:rPr>
      </w:pPr>
      <w:r>
        <w:rPr>
          <w:rFonts w:ascii="Tahoma" w:hAnsi="Tahoma" w:cs="Tahoma"/>
          <w:b/>
          <w:bCs/>
          <w:sz w:val="20"/>
          <w:szCs w:val="20"/>
        </w:rPr>
        <w:t>Process: Day 1, 2 and 3</w:t>
      </w:r>
    </w:p>
    <w:p w:rsidR="005101AE" w:rsidRDefault="005101AE" w:rsidP="00937496">
      <w:pPr>
        <w:numPr>
          <w:ilvl w:val="0"/>
          <w:numId w:val="44"/>
        </w:numPr>
        <w:autoSpaceDE w:val="0"/>
        <w:autoSpaceDN w:val="0"/>
        <w:adjustRightInd w:val="0"/>
        <w:spacing w:before="60"/>
        <w:rPr>
          <w:rFonts w:ascii="Tahoma" w:hAnsi="Tahoma" w:cs="Tahoma"/>
          <w:b/>
          <w:bCs/>
          <w:sz w:val="20"/>
          <w:szCs w:val="20"/>
        </w:rPr>
      </w:pPr>
      <w:r w:rsidRPr="0051410F">
        <w:rPr>
          <w:rFonts w:ascii="Tahoma" w:hAnsi="Tahoma" w:cs="Tahoma"/>
          <w:b/>
          <w:bCs/>
          <w:sz w:val="20"/>
          <w:szCs w:val="20"/>
        </w:rPr>
        <w:t>Teacher Directions for Scoring Rubric</w:t>
      </w:r>
      <w:bookmarkStart w:id="0" w:name="_GoBack"/>
      <w:bookmarkEnd w:id="0"/>
    </w:p>
    <w:p w:rsidR="00937496" w:rsidRPr="0051410F" w:rsidRDefault="00937496" w:rsidP="00937496">
      <w:pPr>
        <w:numPr>
          <w:ilvl w:val="0"/>
          <w:numId w:val="43"/>
        </w:numPr>
        <w:autoSpaceDE w:val="0"/>
        <w:autoSpaceDN w:val="0"/>
        <w:adjustRightInd w:val="0"/>
        <w:spacing w:before="60"/>
        <w:rPr>
          <w:rFonts w:ascii="Tahoma" w:hAnsi="Tahoma" w:cs="Tahoma"/>
          <w:sz w:val="20"/>
          <w:szCs w:val="20"/>
        </w:rPr>
      </w:pPr>
      <w:r>
        <w:rPr>
          <w:rFonts w:ascii="Tahoma" w:hAnsi="Tahoma" w:cs="Tahoma"/>
          <w:b/>
          <w:bCs/>
          <w:sz w:val="20"/>
          <w:szCs w:val="20"/>
        </w:rPr>
        <w:t>Student Directions and Articles</w:t>
      </w:r>
    </w:p>
    <w:p w:rsidR="00D970E1" w:rsidRPr="005101AE" w:rsidRDefault="00D970E1">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D970E1" w:rsidRPr="00246202" w:rsidTr="00246202">
        <w:tc>
          <w:tcPr>
            <w:tcW w:w="9576" w:type="dxa"/>
            <w:shd w:val="clear" w:color="auto" w:fill="CCFFCC"/>
          </w:tcPr>
          <w:p w:rsidR="00D970E1" w:rsidRPr="00246202" w:rsidRDefault="006D07E9" w:rsidP="00246202">
            <w:pPr>
              <w:spacing w:before="60" w:after="60"/>
              <w:rPr>
                <w:rFonts w:ascii="Tahoma" w:hAnsi="Tahoma" w:cs="Tahoma"/>
                <w:b/>
              </w:rPr>
            </w:pPr>
            <w:r>
              <w:rPr>
                <w:rFonts w:ascii="Tahoma" w:hAnsi="Tahoma" w:cs="Tahoma"/>
                <w:b/>
              </w:rPr>
              <w:t>Overview</w:t>
            </w:r>
          </w:p>
        </w:tc>
      </w:tr>
    </w:tbl>
    <w:p w:rsidR="00D970E1" w:rsidRPr="005101AE" w:rsidRDefault="00D970E1">
      <w:pPr>
        <w:rPr>
          <w:rFonts w:ascii="Tahoma" w:hAnsi="Tahoma" w:cs="Tahoma"/>
          <w:sz w:val="20"/>
          <w:szCs w:val="20"/>
        </w:rPr>
      </w:pPr>
    </w:p>
    <w:p w:rsidR="008B399B" w:rsidRPr="0051410F" w:rsidRDefault="008B399B" w:rsidP="008B399B">
      <w:pPr>
        <w:rPr>
          <w:rFonts w:ascii="Tahoma" w:hAnsi="Tahoma" w:cs="Tahoma"/>
          <w:sz w:val="20"/>
          <w:szCs w:val="20"/>
        </w:rPr>
      </w:pPr>
      <w:r w:rsidRPr="0051410F">
        <w:rPr>
          <w:rFonts w:ascii="Tahoma" w:hAnsi="Tahoma" w:cs="Tahoma"/>
          <w:sz w:val="20"/>
          <w:szCs w:val="20"/>
        </w:rPr>
        <w:t xml:space="preserve">On </w:t>
      </w:r>
      <w:r w:rsidR="00BB033D" w:rsidRPr="0051410F">
        <w:rPr>
          <w:rFonts w:ascii="Tahoma" w:hAnsi="Tahoma" w:cs="Tahoma"/>
          <w:sz w:val="20"/>
          <w:szCs w:val="20"/>
        </w:rPr>
        <w:t>D</w:t>
      </w:r>
      <w:r w:rsidRPr="0051410F">
        <w:rPr>
          <w:rFonts w:ascii="Tahoma" w:hAnsi="Tahoma" w:cs="Tahoma"/>
          <w:sz w:val="20"/>
          <w:szCs w:val="20"/>
        </w:rPr>
        <w:t xml:space="preserve">ay 1 students will engage in a </w:t>
      </w:r>
      <w:r w:rsidR="001F3791">
        <w:rPr>
          <w:rFonts w:ascii="Tahoma" w:hAnsi="Tahoma" w:cs="Tahoma"/>
          <w:sz w:val="20"/>
          <w:szCs w:val="20"/>
        </w:rPr>
        <w:t xml:space="preserve">video viewing and a </w:t>
      </w:r>
      <w:r w:rsidRPr="0051410F">
        <w:rPr>
          <w:rFonts w:ascii="Tahoma" w:hAnsi="Tahoma" w:cs="Tahoma"/>
          <w:sz w:val="20"/>
          <w:szCs w:val="20"/>
        </w:rPr>
        <w:t>shared reading and no</w:t>
      </w:r>
      <w:r w:rsidR="001F3791">
        <w:rPr>
          <w:rFonts w:ascii="Tahoma" w:hAnsi="Tahoma" w:cs="Tahoma"/>
          <w:sz w:val="20"/>
          <w:szCs w:val="20"/>
        </w:rPr>
        <w:t>te-taking activity using</w:t>
      </w:r>
      <w:r w:rsidRPr="0051410F">
        <w:rPr>
          <w:rFonts w:ascii="Tahoma" w:hAnsi="Tahoma" w:cs="Tahoma"/>
          <w:sz w:val="20"/>
          <w:szCs w:val="20"/>
        </w:rPr>
        <w:t xml:space="preserve"> informative texts to learn </w:t>
      </w:r>
      <w:r w:rsidR="00807A52">
        <w:rPr>
          <w:rFonts w:ascii="Tahoma" w:hAnsi="Tahoma" w:cs="Tahoma"/>
          <w:sz w:val="20"/>
          <w:szCs w:val="20"/>
        </w:rPr>
        <w:t>about the subject</w:t>
      </w:r>
      <w:r w:rsidRPr="0051410F">
        <w:rPr>
          <w:rFonts w:ascii="Tahoma" w:hAnsi="Tahoma" w:cs="Tahoma"/>
          <w:sz w:val="20"/>
          <w:szCs w:val="20"/>
        </w:rPr>
        <w:t>.  After the group activity,</w:t>
      </w:r>
      <w:r w:rsidR="001F3791">
        <w:rPr>
          <w:rFonts w:ascii="Tahoma" w:hAnsi="Tahoma" w:cs="Tahoma"/>
          <w:sz w:val="20"/>
          <w:szCs w:val="20"/>
        </w:rPr>
        <w:t xml:space="preserve"> they will be directed to plan their writing.  On Day 2 they will </w:t>
      </w:r>
      <w:r w:rsidRPr="0051410F">
        <w:rPr>
          <w:rFonts w:ascii="Tahoma" w:hAnsi="Tahoma" w:cs="Tahoma"/>
          <w:sz w:val="20"/>
          <w:szCs w:val="20"/>
        </w:rPr>
        <w:t xml:space="preserve">draft an informative writing piece about </w:t>
      </w:r>
      <w:r w:rsidR="00807A52">
        <w:rPr>
          <w:rFonts w:ascii="Tahoma" w:hAnsi="Tahoma" w:cs="Tahoma"/>
          <w:sz w:val="20"/>
          <w:szCs w:val="20"/>
        </w:rPr>
        <w:t>the subject</w:t>
      </w:r>
      <w:r w:rsidR="00A41CEB" w:rsidRPr="0051410F">
        <w:rPr>
          <w:rFonts w:ascii="Tahoma" w:hAnsi="Tahoma" w:cs="Tahoma"/>
          <w:sz w:val="20"/>
          <w:szCs w:val="20"/>
        </w:rPr>
        <w:t xml:space="preserve"> </w:t>
      </w:r>
      <w:r w:rsidRPr="0051410F">
        <w:rPr>
          <w:rFonts w:ascii="Tahoma" w:hAnsi="Tahoma" w:cs="Tahoma"/>
          <w:sz w:val="20"/>
          <w:szCs w:val="20"/>
        </w:rPr>
        <w:t>utilizing the information they read in the texts as well as notes they took dur</w:t>
      </w:r>
      <w:r w:rsidR="001F3791">
        <w:rPr>
          <w:rFonts w:ascii="Tahoma" w:hAnsi="Tahoma" w:cs="Tahoma"/>
          <w:sz w:val="20"/>
          <w:szCs w:val="20"/>
        </w:rPr>
        <w:t>ing the shared lesson.  On Day 3</w:t>
      </w:r>
      <w:r w:rsidRPr="0051410F">
        <w:rPr>
          <w:rFonts w:ascii="Tahoma" w:hAnsi="Tahoma" w:cs="Tahoma"/>
          <w:sz w:val="20"/>
          <w:szCs w:val="20"/>
        </w:rPr>
        <w:t xml:space="preserve"> students will finish their drafts, revise and edit their writing, and if they choose, produce a final copy. </w:t>
      </w:r>
    </w:p>
    <w:p w:rsidR="008B399B" w:rsidRPr="005101AE" w:rsidRDefault="008B399B" w:rsidP="008B399B">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8B399B" w:rsidRPr="00246202" w:rsidTr="00246202">
        <w:tc>
          <w:tcPr>
            <w:tcW w:w="9576" w:type="dxa"/>
            <w:shd w:val="clear" w:color="auto" w:fill="CCFFCC"/>
          </w:tcPr>
          <w:p w:rsidR="008B399B" w:rsidRPr="00246202" w:rsidRDefault="008B399B" w:rsidP="00246202">
            <w:pPr>
              <w:spacing w:before="60" w:after="60"/>
              <w:rPr>
                <w:rFonts w:ascii="Tahoma" w:hAnsi="Tahoma" w:cs="Tahoma"/>
                <w:b/>
              </w:rPr>
            </w:pPr>
            <w:r w:rsidRPr="00246202">
              <w:rPr>
                <w:rFonts w:ascii="Tahoma" w:hAnsi="Tahoma" w:cs="Tahoma"/>
                <w:b/>
              </w:rPr>
              <w:t>Process</w:t>
            </w:r>
          </w:p>
        </w:tc>
      </w:tr>
    </w:tbl>
    <w:p w:rsidR="008B399B" w:rsidRPr="005101AE" w:rsidRDefault="008B399B" w:rsidP="008B399B">
      <w:pPr>
        <w:rPr>
          <w:rFonts w:ascii="Tahoma" w:hAnsi="Tahoma" w:cs="Tahoma"/>
          <w:sz w:val="20"/>
          <w:szCs w:val="20"/>
        </w:rPr>
      </w:pPr>
    </w:p>
    <w:p w:rsidR="005101AE" w:rsidRPr="009B190C" w:rsidRDefault="0051410F" w:rsidP="00BD6B14">
      <w:pPr>
        <w:autoSpaceDE w:val="0"/>
        <w:autoSpaceDN w:val="0"/>
        <w:adjustRightInd w:val="0"/>
        <w:spacing w:before="120"/>
        <w:rPr>
          <w:rFonts w:ascii="Tahoma" w:hAnsi="Tahoma" w:cs="Tahoma"/>
        </w:rPr>
      </w:pPr>
      <w:r w:rsidRPr="00BD090E">
        <w:rPr>
          <w:rFonts w:ascii="Tahoma" w:hAnsi="Tahoma" w:cs="Tahoma"/>
          <w:b/>
          <w:bCs/>
          <w:sz w:val="32"/>
          <w:szCs w:val="32"/>
        </w:rPr>
        <w:t>DAY 1</w:t>
      </w:r>
      <w:r w:rsidR="005101AE" w:rsidRPr="00BD090E">
        <w:rPr>
          <w:rFonts w:ascii="Tahoma" w:hAnsi="Tahoma" w:cs="Tahoma"/>
          <w:b/>
          <w:bCs/>
          <w:sz w:val="32"/>
          <w:szCs w:val="32"/>
        </w:rPr>
        <w:t xml:space="preserve">: </w:t>
      </w:r>
      <w:r w:rsidR="001F3791" w:rsidRPr="009B190C">
        <w:rPr>
          <w:rFonts w:ascii="Tahoma" w:hAnsi="Tahoma" w:cs="Tahoma"/>
          <w:b/>
          <w:bCs/>
        </w:rPr>
        <w:t xml:space="preserve">Video Viewing, </w:t>
      </w:r>
      <w:r w:rsidR="00BF02AC" w:rsidRPr="009B190C">
        <w:rPr>
          <w:rFonts w:ascii="Tahoma" w:hAnsi="Tahoma" w:cs="Tahoma"/>
          <w:b/>
          <w:bCs/>
        </w:rPr>
        <w:t xml:space="preserve">Shared Reading, </w:t>
      </w:r>
      <w:r w:rsidR="001F3791" w:rsidRPr="009B190C">
        <w:rPr>
          <w:rFonts w:ascii="Tahoma" w:hAnsi="Tahoma" w:cs="Tahoma"/>
          <w:b/>
          <w:bCs/>
        </w:rPr>
        <w:t xml:space="preserve">and </w:t>
      </w:r>
      <w:r w:rsidR="007B7260" w:rsidRPr="009B190C">
        <w:rPr>
          <w:rFonts w:ascii="Tahoma" w:hAnsi="Tahoma" w:cs="Tahoma"/>
          <w:b/>
          <w:bCs/>
        </w:rPr>
        <w:t>Note-taking</w:t>
      </w:r>
      <w:r w:rsidR="005101AE" w:rsidRPr="009B190C">
        <w:rPr>
          <w:rFonts w:ascii="Tahoma" w:hAnsi="Tahoma" w:cs="Tahoma"/>
          <w:b/>
          <w:bCs/>
        </w:rPr>
        <w:t xml:space="preserve">: </w:t>
      </w:r>
      <w:r w:rsidR="00BF02AC" w:rsidRPr="009B190C">
        <w:rPr>
          <w:rFonts w:ascii="Tahoma" w:hAnsi="Tahoma" w:cs="Tahoma"/>
        </w:rPr>
        <w:t>Up to 6</w:t>
      </w:r>
      <w:r w:rsidR="005101AE" w:rsidRPr="009B190C">
        <w:rPr>
          <w:rFonts w:ascii="Tahoma" w:hAnsi="Tahoma" w:cs="Tahoma"/>
        </w:rPr>
        <w:t>0 minutes</w:t>
      </w:r>
    </w:p>
    <w:p w:rsidR="008B399B" w:rsidRPr="0051410F" w:rsidRDefault="008B399B" w:rsidP="00BB033D">
      <w:pPr>
        <w:autoSpaceDE w:val="0"/>
        <w:autoSpaceDN w:val="0"/>
        <w:adjustRightInd w:val="0"/>
        <w:spacing w:before="240"/>
        <w:rPr>
          <w:rFonts w:ascii="Tahoma" w:hAnsi="Tahoma" w:cs="Tahoma"/>
          <w:b/>
        </w:rPr>
      </w:pPr>
      <w:r w:rsidRPr="0051410F">
        <w:rPr>
          <w:rFonts w:ascii="Tahoma" w:hAnsi="Tahoma" w:cs="Tahoma"/>
          <w:b/>
        </w:rPr>
        <w:t xml:space="preserve">Step 1: Connect to Background Knowledge </w:t>
      </w:r>
      <w:r w:rsidRPr="0051410F">
        <w:rPr>
          <w:rFonts w:ascii="Tahoma" w:hAnsi="Tahoma" w:cs="Tahoma"/>
        </w:rPr>
        <w:t>~ 5 minutes</w:t>
      </w:r>
    </w:p>
    <w:p w:rsidR="008B399B" w:rsidRPr="0051410F" w:rsidRDefault="008B399B" w:rsidP="0051410F">
      <w:pPr>
        <w:autoSpaceDE w:val="0"/>
        <w:autoSpaceDN w:val="0"/>
        <w:adjustRightInd w:val="0"/>
        <w:spacing w:before="120"/>
        <w:ind w:left="360"/>
        <w:rPr>
          <w:rFonts w:ascii="Tahoma" w:hAnsi="Tahoma" w:cs="Tahoma"/>
          <w:sz w:val="20"/>
          <w:szCs w:val="20"/>
        </w:rPr>
      </w:pPr>
      <w:r w:rsidRPr="0051410F">
        <w:rPr>
          <w:rFonts w:ascii="Tahoma" w:hAnsi="Tahoma" w:cs="Tahoma"/>
          <w:sz w:val="20"/>
          <w:szCs w:val="20"/>
        </w:rPr>
        <w:t>Provide an introduction to the classroom activity by indicating that after this activity, students will be writing an essay focused on the</w:t>
      </w:r>
      <w:r w:rsidR="00807A52">
        <w:rPr>
          <w:rFonts w:ascii="Tahoma" w:hAnsi="Tahoma" w:cs="Tahoma"/>
          <w:sz w:val="20"/>
          <w:szCs w:val="20"/>
        </w:rPr>
        <w:t>subject</w:t>
      </w:r>
      <w:r w:rsidRPr="0051410F">
        <w:rPr>
          <w:rFonts w:ascii="Tahoma" w:hAnsi="Tahoma" w:cs="Tahoma"/>
          <w:sz w:val="20"/>
          <w:szCs w:val="20"/>
        </w:rPr>
        <w:t xml:space="preserve">. Ask students to share orally what they might know about </w:t>
      </w:r>
      <w:r w:rsidR="00807A52">
        <w:rPr>
          <w:rFonts w:ascii="Tahoma" w:hAnsi="Tahoma" w:cs="Tahoma"/>
          <w:sz w:val="20"/>
          <w:szCs w:val="20"/>
        </w:rPr>
        <w:t>it</w:t>
      </w:r>
      <w:r w:rsidRPr="0051410F">
        <w:rPr>
          <w:rFonts w:ascii="Tahoma" w:hAnsi="Tahoma" w:cs="Tahoma"/>
          <w:sz w:val="20"/>
          <w:szCs w:val="20"/>
        </w:rPr>
        <w:t xml:space="preserve">. Possible questions could include: </w:t>
      </w:r>
    </w:p>
    <w:p w:rsidR="00A41CEB" w:rsidRPr="00F51710" w:rsidRDefault="00A41CEB" w:rsidP="00F51710">
      <w:pPr>
        <w:autoSpaceDE w:val="0"/>
        <w:autoSpaceDN w:val="0"/>
        <w:adjustRightInd w:val="0"/>
        <w:spacing w:before="120"/>
        <w:ind w:left="360"/>
        <w:rPr>
          <w:rFonts w:ascii="Tahoma" w:hAnsi="Tahoma" w:cs="Tahoma"/>
          <w:i/>
          <w:iCs/>
          <w:sz w:val="20"/>
          <w:szCs w:val="20"/>
        </w:rPr>
      </w:pPr>
      <w:r w:rsidRPr="00807A52">
        <w:rPr>
          <w:rFonts w:ascii="Tahoma" w:hAnsi="Tahoma" w:cs="Tahoma"/>
          <w:sz w:val="20"/>
          <w:szCs w:val="20"/>
          <w:highlight w:val="cyan"/>
        </w:rPr>
        <w:t>“</w:t>
      </w:r>
      <w:r w:rsidRPr="00807A52">
        <w:rPr>
          <w:rFonts w:ascii="Tahoma" w:hAnsi="Tahoma" w:cs="Tahoma"/>
          <w:i/>
          <w:iCs/>
          <w:sz w:val="20"/>
          <w:szCs w:val="20"/>
          <w:highlight w:val="cyan"/>
        </w:rPr>
        <w:t xml:space="preserve">What is a </w:t>
      </w:r>
      <w:r w:rsidR="00807A52">
        <w:rPr>
          <w:rFonts w:ascii="Tahoma" w:hAnsi="Tahoma" w:cs="Tahoma"/>
          <w:i/>
          <w:iCs/>
          <w:sz w:val="20"/>
          <w:szCs w:val="20"/>
          <w:highlight w:val="cyan"/>
        </w:rPr>
        <w:t>____</w:t>
      </w:r>
      <w:r w:rsidRPr="00807A52">
        <w:rPr>
          <w:rFonts w:ascii="Tahoma" w:hAnsi="Tahoma" w:cs="Tahoma"/>
          <w:i/>
          <w:iCs/>
          <w:sz w:val="20"/>
          <w:szCs w:val="20"/>
          <w:highlight w:val="cyan"/>
        </w:rPr>
        <w:t xml:space="preserve">? What do </w:t>
      </w:r>
      <w:r w:rsidR="00807A52">
        <w:rPr>
          <w:rFonts w:ascii="Tahoma" w:hAnsi="Tahoma" w:cs="Tahoma"/>
          <w:i/>
          <w:iCs/>
          <w:sz w:val="20"/>
          <w:szCs w:val="20"/>
          <w:highlight w:val="cyan"/>
        </w:rPr>
        <w:t>______</w:t>
      </w:r>
      <w:r w:rsidRPr="00807A52">
        <w:rPr>
          <w:rFonts w:ascii="Tahoma" w:hAnsi="Tahoma" w:cs="Tahoma"/>
          <w:i/>
          <w:iCs/>
          <w:sz w:val="20"/>
          <w:szCs w:val="20"/>
          <w:highlight w:val="cyan"/>
        </w:rPr>
        <w:t xml:space="preserve"> look like? What animals live in or near </w:t>
      </w:r>
      <w:r w:rsidR="00807A52">
        <w:rPr>
          <w:rFonts w:ascii="Tahoma" w:hAnsi="Tahoma" w:cs="Tahoma"/>
          <w:i/>
          <w:iCs/>
          <w:sz w:val="20"/>
          <w:szCs w:val="20"/>
          <w:highlight w:val="cyan"/>
        </w:rPr>
        <w:t>____</w:t>
      </w:r>
      <w:r w:rsidRPr="00807A52">
        <w:rPr>
          <w:rFonts w:ascii="Tahoma" w:hAnsi="Tahoma" w:cs="Tahoma"/>
          <w:i/>
          <w:iCs/>
          <w:sz w:val="20"/>
          <w:szCs w:val="20"/>
          <w:highlight w:val="cyan"/>
        </w:rPr>
        <w:t xml:space="preserve">? What do these </w:t>
      </w:r>
      <w:r w:rsidR="00807A52">
        <w:rPr>
          <w:rFonts w:ascii="Tahoma" w:hAnsi="Tahoma" w:cs="Tahoma"/>
          <w:i/>
          <w:iCs/>
          <w:sz w:val="20"/>
          <w:szCs w:val="20"/>
          <w:highlight w:val="cyan"/>
        </w:rPr>
        <w:t>___</w:t>
      </w:r>
      <w:r w:rsidRPr="00807A52">
        <w:rPr>
          <w:rFonts w:ascii="Tahoma" w:hAnsi="Tahoma" w:cs="Tahoma"/>
          <w:i/>
          <w:iCs/>
          <w:sz w:val="20"/>
          <w:szCs w:val="20"/>
          <w:highlight w:val="cyan"/>
        </w:rPr>
        <w:t xml:space="preserve"> eat? What else do you know about </w:t>
      </w:r>
      <w:r w:rsidR="00807A52">
        <w:rPr>
          <w:rFonts w:ascii="Tahoma" w:hAnsi="Tahoma" w:cs="Tahoma"/>
          <w:i/>
          <w:iCs/>
          <w:sz w:val="20"/>
          <w:szCs w:val="20"/>
          <w:highlight w:val="cyan"/>
        </w:rPr>
        <w:t>____</w:t>
      </w:r>
      <w:r w:rsidRPr="00807A52">
        <w:rPr>
          <w:rFonts w:ascii="Tahoma" w:hAnsi="Tahoma" w:cs="Tahoma"/>
          <w:i/>
          <w:iCs/>
          <w:sz w:val="20"/>
          <w:szCs w:val="20"/>
          <w:highlight w:val="cyan"/>
        </w:rPr>
        <w:t>?”</w:t>
      </w:r>
    </w:p>
    <w:p w:rsidR="008B399B" w:rsidRPr="0051410F" w:rsidRDefault="008B399B" w:rsidP="0051410F">
      <w:pPr>
        <w:autoSpaceDE w:val="0"/>
        <w:autoSpaceDN w:val="0"/>
        <w:adjustRightInd w:val="0"/>
        <w:spacing w:before="120"/>
        <w:ind w:left="360"/>
        <w:rPr>
          <w:rFonts w:ascii="Tahoma" w:hAnsi="Tahoma" w:cs="Tahoma"/>
          <w:iCs/>
          <w:sz w:val="20"/>
          <w:szCs w:val="20"/>
        </w:rPr>
      </w:pPr>
      <w:r w:rsidRPr="0051410F">
        <w:rPr>
          <w:rFonts w:ascii="Tahoma" w:hAnsi="Tahoma" w:cs="Tahoma"/>
          <w:iCs/>
          <w:sz w:val="20"/>
          <w:szCs w:val="20"/>
        </w:rPr>
        <w:t>For active engagement encourage pair or group sharing, before sharing out with whole group.</w:t>
      </w:r>
    </w:p>
    <w:p w:rsidR="008B399B" w:rsidRPr="0051410F" w:rsidRDefault="001F3791" w:rsidP="00BB033D">
      <w:pPr>
        <w:autoSpaceDE w:val="0"/>
        <w:autoSpaceDN w:val="0"/>
        <w:adjustRightInd w:val="0"/>
        <w:spacing w:before="240"/>
        <w:rPr>
          <w:rFonts w:ascii="Tahoma" w:hAnsi="Tahoma" w:cs="Tahoma"/>
          <w:b/>
        </w:rPr>
      </w:pPr>
      <w:r>
        <w:rPr>
          <w:rFonts w:ascii="Tahoma" w:hAnsi="Tahoma" w:cs="Tahoma"/>
          <w:b/>
        </w:rPr>
        <w:t>Step 2: Accessing the Information</w:t>
      </w:r>
      <w:r w:rsidR="008B399B" w:rsidRPr="0051410F">
        <w:rPr>
          <w:rFonts w:ascii="Tahoma" w:hAnsi="Tahoma" w:cs="Tahoma"/>
          <w:b/>
        </w:rPr>
        <w:t xml:space="preserve"> ~ </w:t>
      </w:r>
      <w:r w:rsidR="008B399B" w:rsidRPr="0051410F">
        <w:rPr>
          <w:rFonts w:ascii="Tahoma" w:hAnsi="Tahoma" w:cs="Tahoma"/>
        </w:rPr>
        <w:t>35 minutes</w:t>
      </w:r>
    </w:p>
    <w:p w:rsidR="008B399B" w:rsidRPr="0051410F" w:rsidRDefault="008B399B" w:rsidP="006C7799">
      <w:pPr>
        <w:numPr>
          <w:ilvl w:val="0"/>
          <w:numId w:val="13"/>
        </w:numPr>
        <w:autoSpaceDE w:val="0"/>
        <w:autoSpaceDN w:val="0"/>
        <w:adjustRightInd w:val="0"/>
        <w:spacing w:before="120"/>
        <w:rPr>
          <w:rFonts w:ascii="Tahoma" w:hAnsi="Tahoma" w:cs="Tahoma"/>
          <w:sz w:val="20"/>
          <w:szCs w:val="20"/>
        </w:rPr>
      </w:pPr>
      <w:r w:rsidRPr="0051410F">
        <w:rPr>
          <w:rFonts w:ascii="Tahoma" w:hAnsi="Tahoma" w:cs="Tahoma"/>
          <w:sz w:val="20"/>
          <w:szCs w:val="20"/>
        </w:rPr>
        <w:t xml:space="preserve">Explain: </w:t>
      </w:r>
      <w:r w:rsidRPr="0051410F">
        <w:rPr>
          <w:rFonts w:ascii="Tahoma" w:hAnsi="Tahoma" w:cs="Tahoma"/>
          <w:i/>
          <w:iCs/>
          <w:sz w:val="20"/>
          <w:szCs w:val="20"/>
        </w:rPr>
        <w:t xml:space="preserve">“Now we will </w:t>
      </w:r>
      <w:r w:rsidR="001F3791">
        <w:rPr>
          <w:rFonts w:ascii="Tahoma" w:hAnsi="Tahoma" w:cs="Tahoma"/>
          <w:i/>
          <w:iCs/>
          <w:sz w:val="20"/>
          <w:szCs w:val="20"/>
        </w:rPr>
        <w:t xml:space="preserve">watch a video and </w:t>
      </w:r>
      <w:r w:rsidRPr="0051410F">
        <w:rPr>
          <w:rFonts w:ascii="Tahoma" w:hAnsi="Tahoma" w:cs="Tahoma"/>
          <w:i/>
          <w:iCs/>
          <w:sz w:val="20"/>
          <w:szCs w:val="20"/>
        </w:rPr>
        <w:t xml:space="preserve">read two sources about </w:t>
      </w:r>
      <w:r w:rsidR="00807A52">
        <w:rPr>
          <w:rFonts w:ascii="Tahoma" w:hAnsi="Tahoma" w:cs="Tahoma"/>
          <w:i/>
          <w:iCs/>
          <w:sz w:val="20"/>
          <w:szCs w:val="20"/>
        </w:rPr>
        <w:t xml:space="preserve">this subject.”  </w:t>
      </w:r>
      <w:r w:rsidR="001F3791" w:rsidRPr="001F3791">
        <w:rPr>
          <w:rFonts w:ascii="Tahoma" w:hAnsi="Tahoma" w:cs="Tahoma"/>
          <w:iCs/>
          <w:sz w:val="20"/>
          <w:szCs w:val="20"/>
        </w:rPr>
        <w:t xml:space="preserve">Watch the video and </w:t>
      </w:r>
      <w:r w:rsidR="001F3791" w:rsidRPr="001F3791">
        <w:rPr>
          <w:rFonts w:ascii="Tahoma" w:hAnsi="Tahoma" w:cs="Tahoma"/>
          <w:sz w:val="20"/>
          <w:szCs w:val="20"/>
        </w:rPr>
        <w:t>r</w:t>
      </w:r>
      <w:r w:rsidRPr="001F3791">
        <w:rPr>
          <w:rFonts w:ascii="Tahoma" w:hAnsi="Tahoma" w:cs="Tahoma"/>
          <w:sz w:val="20"/>
          <w:szCs w:val="20"/>
        </w:rPr>
        <w:t>ead both sources, pointing out important facts and features (pictures, captions, etc.)</w:t>
      </w:r>
      <w:r w:rsidR="006C7799" w:rsidRPr="001F3791">
        <w:rPr>
          <w:rFonts w:ascii="Tahoma" w:hAnsi="Tahoma" w:cs="Tahoma"/>
          <w:sz w:val="20"/>
          <w:szCs w:val="20"/>
        </w:rPr>
        <w:t xml:space="preserve"> Use ONLY</w:t>
      </w:r>
      <w:r w:rsidR="006C7799">
        <w:rPr>
          <w:rFonts w:ascii="Tahoma" w:hAnsi="Tahoma" w:cs="Tahoma"/>
          <w:sz w:val="20"/>
          <w:szCs w:val="20"/>
        </w:rPr>
        <w:t xml:space="preserve"> the sources provided in this prompt packet.</w:t>
      </w:r>
    </w:p>
    <w:p w:rsidR="008B399B" w:rsidRPr="0051410F" w:rsidRDefault="008B399B" w:rsidP="008B399B">
      <w:pPr>
        <w:numPr>
          <w:ilvl w:val="0"/>
          <w:numId w:val="13"/>
        </w:numPr>
        <w:autoSpaceDE w:val="0"/>
        <w:autoSpaceDN w:val="0"/>
        <w:adjustRightInd w:val="0"/>
        <w:spacing w:before="120"/>
        <w:rPr>
          <w:rFonts w:ascii="Tahoma" w:hAnsi="Tahoma" w:cs="Tahoma"/>
          <w:sz w:val="20"/>
          <w:szCs w:val="20"/>
        </w:rPr>
      </w:pPr>
      <w:r w:rsidRPr="0051410F">
        <w:rPr>
          <w:rFonts w:ascii="Tahoma" w:hAnsi="Tahoma" w:cs="Tahoma"/>
          <w:sz w:val="20"/>
          <w:szCs w:val="20"/>
        </w:rPr>
        <w:t xml:space="preserve">Lead a whole class discussion about the sources, </w:t>
      </w:r>
      <w:r w:rsidR="003F1C40">
        <w:rPr>
          <w:rFonts w:ascii="Tahoma" w:hAnsi="Tahoma" w:cs="Tahoma"/>
          <w:sz w:val="20"/>
          <w:szCs w:val="20"/>
        </w:rPr>
        <w:t xml:space="preserve">during which students generate </w:t>
      </w:r>
      <w:r w:rsidRPr="0051410F">
        <w:rPr>
          <w:rFonts w:ascii="Tahoma" w:hAnsi="Tahoma" w:cs="Tahoma"/>
          <w:sz w:val="20"/>
          <w:szCs w:val="20"/>
        </w:rPr>
        <w:t xml:space="preserve">a </w:t>
      </w:r>
      <w:r w:rsidR="00BF02AC">
        <w:rPr>
          <w:rFonts w:ascii="Tahoma" w:hAnsi="Tahoma" w:cs="Tahoma"/>
          <w:sz w:val="20"/>
          <w:szCs w:val="20"/>
        </w:rPr>
        <w:t xml:space="preserve">key word list, list the “gist” </w:t>
      </w:r>
      <w:r w:rsidRPr="0051410F">
        <w:rPr>
          <w:rFonts w:ascii="Tahoma" w:hAnsi="Tahoma" w:cs="Tahoma"/>
          <w:sz w:val="20"/>
          <w:szCs w:val="20"/>
        </w:rPr>
        <w:t>next to each paragraph, highlight important words/phrases, or participate in pictorial narrative input (large teacher-created drawing with labels).</w:t>
      </w:r>
    </w:p>
    <w:p w:rsidR="008B399B" w:rsidRDefault="008B399B" w:rsidP="008B399B">
      <w:pPr>
        <w:numPr>
          <w:ilvl w:val="0"/>
          <w:numId w:val="13"/>
        </w:numPr>
        <w:autoSpaceDE w:val="0"/>
        <w:autoSpaceDN w:val="0"/>
        <w:adjustRightInd w:val="0"/>
        <w:spacing w:before="120"/>
        <w:rPr>
          <w:rFonts w:ascii="Tahoma" w:hAnsi="Tahoma" w:cs="Tahoma"/>
          <w:sz w:val="20"/>
          <w:szCs w:val="20"/>
        </w:rPr>
      </w:pPr>
      <w:r w:rsidRPr="0051410F">
        <w:rPr>
          <w:rFonts w:ascii="Tahoma" w:hAnsi="Tahoma" w:cs="Tahoma"/>
          <w:sz w:val="20"/>
          <w:szCs w:val="20"/>
        </w:rPr>
        <w:t xml:space="preserve">Think-Pair-Share: </w:t>
      </w:r>
      <w:r w:rsidRPr="0051410F">
        <w:rPr>
          <w:rFonts w:ascii="Tahoma" w:hAnsi="Tahoma" w:cs="Tahoma"/>
          <w:i/>
          <w:iCs/>
          <w:sz w:val="20"/>
          <w:szCs w:val="20"/>
        </w:rPr>
        <w:t xml:space="preserve">“Tell your partner what you learned about </w:t>
      </w:r>
      <w:r w:rsidR="00807A52">
        <w:rPr>
          <w:rFonts w:ascii="Tahoma" w:hAnsi="Tahoma" w:cs="Tahoma"/>
          <w:i/>
          <w:iCs/>
          <w:sz w:val="20"/>
          <w:szCs w:val="20"/>
        </w:rPr>
        <w:t>this subject</w:t>
      </w:r>
      <w:r w:rsidRPr="0051410F">
        <w:rPr>
          <w:rFonts w:ascii="Tahoma" w:hAnsi="Tahoma" w:cs="Tahoma"/>
          <w:i/>
          <w:iCs/>
          <w:sz w:val="20"/>
          <w:szCs w:val="20"/>
        </w:rPr>
        <w:t xml:space="preserve">” </w:t>
      </w:r>
      <w:r w:rsidRPr="0051410F">
        <w:rPr>
          <w:rFonts w:ascii="Tahoma" w:hAnsi="Tahoma" w:cs="Tahoma"/>
          <w:sz w:val="20"/>
          <w:szCs w:val="20"/>
        </w:rPr>
        <w:t>Make sure both partners have time to share with each other.</w:t>
      </w:r>
    </w:p>
    <w:p w:rsidR="00850598" w:rsidRPr="00262E98" w:rsidRDefault="00850598" w:rsidP="00262E98">
      <w:pPr>
        <w:autoSpaceDE w:val="0"/>
        <w:autoSpaceDN w:val="0"/>
        <w:adjustRightInd w:val="0"/>
        <w:spacing w:before="120"/>
        <w:ind w:left="360" w:firstLine="360"/>
        <w:rPr>
          <w:rFonts w:ascii="Tahoma" w:hAnsi="Tahoma" w:cs="Tahoma"/>
          <w:sz w:val="20"/>
          <w:szCs w:val="20"/>
        </w:rPr>
      </w:pPr>
      <w:r w:rsidRPr="00807A52">
        <w:rPr>
          <w:rFonts w:ascii="Tahoma" w:hAnsi="Tahoma" w:cs="Tahoma"/>
          <w:sz w:val="20"/>
          <w:szCs w:val="20"/>
          <w:highlight w:val="cyan"/>
        </w:rPr>
        <w:t>Have the class watch this video clip:</w:t>
      </w:r>
    </w:p>
    <w:p w:rsidR="00807A52" w:rsidRPr="00E80AD9" w:rsidRDefault="00230AFE" w:rsidP="00807A52">
      <w:pPr>
        <w:autoSpaceDE w:val="0"/>
        <w:autoSpaceDN w:val="0"/>
        <w:adjustRightInd w:val="0"/>
        <w:spacing w:before="120"/>
        <w:ind w:left="360"/>
        <w:rPr>
          <w:rFonts w:eastAsia="Times New Roman"/>
          <w:lang w:eastAsia="en-US"/>
        </w:rPr>
      </w:pPr>
      <w:r>
        <w:rPr>
          <w:rFonts w:ascii="Calibri" w:hAnsi="Calibri"/>
          <w:noProof/>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left:0;text-align:left;margin-left:-22.75pt;margin-top:5.75pt;width:71pt;height:71pt;z-index:-1">
            <v:imagedata r:id="rId8" o:title="imagesCADHMQP0%20video%20icon%201"/>
          </v:shape>
        </w:pict>
      </w:r>
    </w:p>
    <w:p w:rsidR="00807A52" w:rsidRPr="001E2885" w:rsidRDefault="00807A52" w:rsidP="00807A52">
      <w:pPr>
        <w:ind w:left="1440"/>
        <w:rPr>
          <w:rFonts w:ascii="Calibri" w:eastAsia="Times New Roman" w:hAnsi="Calibri" w:cs="Tahoma"/>
          <w:b/>
          <w:i/>
          <w:sz w:val="28"/>
          <w:szCs w:val="28"/>
          <w:lang w:eastAsia="en-US"/>
        </w:rPr>
      </w:pPr>
      <w:r w:rsidRPr="001E2885">
        <w:rPr>
          <w:rFonts w:ascii="Calibri" w:hAnsi="Calibri"/>
          <w:b/>
          <w:i/>
          <w:sz w:val="28"/>
          <w:szCs w:val="28"/>
          <w:highlight w:val="cyan"/>
        </w:rPr>
        <w:t>Put link to video/s here.</w:t>
      </w:r>
    </w:p>
    <w:p w:rsidR="00807A52" w:rsidRDefault="00807A52" w:rsidP="00807A52">
      <w:pPr>
        <w:ind w:left="1440"/>
        <w:rPr>
          <w:rFonts w:ascii="Tahoma" w:eastAsia="Times New Roman" w:hAnsi="Tahoma" w:cs="Tahoma"/>
          <w:sz w:val="20"/>
          <w:szCs w:val="20"/>
          <w:lang w:eastAsia="en-US"/>
        </w:rPr>
      </w:pPr>
    </w:p>
    <w:p w:rsidR="00807A52" w:rsidRDefault="00807A52" w:rsidP="00807A52">
      <w:pPr>
        <w:ind w:left="1440"/>
        <w:rPr>
          <w:rFonts w:ascii="Tahoma" w:eastAsia="Times New Roman" w:hAnsi="Tahoma" w:cs="Tahoma"/>
          <w:sz w:val="20"/>
          <w:szCs w:val="20"/>
          <w:lang w:eastAsia="en-US"/>
        </w:rPr>
      </w:pPr>
    </w:p>
    <w:p w:rsidR="0051410F" w:rsidRPr="0051410F" w:rsidRDefault="0051410F" w:rsidP="0051410F">
      <w:pPr>
        <w:autoSpaceDE w:val="0"/>
        <w:autoSpaceDN w:val="0"/>
        <w:adjustRightInd w:val="0"/>
        <w:spacing w:before="240"/>
        <w:rPr>
          <w:rFonts w:ascii="Tahoma" w:hAnsi="Tahoma" w:cs="Tahoma"/>
        </w:rPr>
      </w:pPr>
      <w:r w:rsidRPr="0051410F">
        <w:rPr>
          <w:rFonts w:ascii="Tahoma" w:hAnsi="Tahoma" w:cs="Tahoma"/>
          <w:b/>
          <w:bCs/>
        </w:rPr>
        <w:t xml:space="preserve">Step 3: Clarify Expectations for the Writing Task: </w:t>
      </w:r>
    </w:p>
    <w:p w:rsidR="0051410F" w:rsidRPr="0051410F" w:rsidRDefault="0051410F" w:rsidP="0051410F">
      <w:pPr>
        <w:autoSpaceDE w:val="0"/>
        <w:autoSpaceDN w:val="0"/>
        <w:adjustRightInd w:val="0"/>
        <w:spacing w:before="120"/>
        <w:ind w:left="360"/>
        <w:rPr>
          <w:rFonts w:ascii="Tahoma" w:hAnsi="Tahoma" w:cs="Tahoma"/>
          <w:i/>
          <w:iCs/>
          <w:sz w:val="20"/>
          <w:szCs w:val="20"/>
        </w:rPr>
      </w:pPr>
      <w:r w:rsidRPr="0051410F">
        <w:rPr>
          <w:rFonts w:ascii="Tahoma" w:hAnsi="Tahoma" w:cs="Tahoma"/>
          <w:b/>
          <w:sz w:val="20"/>
          <w:szCs w:val="20"/>
        </w:rPr>
        <w:t>Explain</w:t>
      </w:r>
      <w:r w:rsidRPr="0051410F">
        <w:rPr>
          <w:rFonts w:ascii="Tahoma" w:hAnsi="Tahoma" w:cs="Tahoma"/>
          <w:sz w:val="20"/>
          <w:szCs w:val="20"/>
        </w:rPr>
        <w:t xml:space="preserve">: </w:t>
      </w:r>
      <w:r w:rsidR="001F3791">
        <w:rPr>
          <w:rFonts w:ascii="Tahoma" w:hAnsi="Tahoma" w:cs="Tahoma"/>
          <w:i/>
          <w:iCs/>
          <w:sz w:val="20"/>
          <w:szCs w:val="20"/>
        </w:rPr>
        <w:t>“Now</w:t>
      </w:r>
      <w:r w:rsidRPr="0051410F">
        <w:rPr>
          <w:rFonts w:ascii="Tahoma" w:hAnsi="Tahoma" w:cs="Tahoma"/>
          <w:i/>
          <w:iCs/>
          <w:sz w:val="20"/>
          <w:szCs w:val="20"/>
        </w:rPr>
        <w:t xml:space="preserve"> you will have a chance to look at the sources, plan, and write a draft to explain to me what you learned about. Tomorrow you will have a chance to</w:t>
      </w:r>
      <w:r w:rsidR="001F3791">
        <w:rPr>
          <w:rFonts w:ascii="Tahoma" w:hAnsi="Tahoma" w:cs="Tahoma"/>
          <w:i/>
          <w:iCs/>
          <w:sz w:val="20"/>
          <w:szCs w:val="20"/>
        </w:rPr>
        <w:t xml:space="preserve"> write a draft and the next day you will revise and edit your work </w:t>
      </w:r>
      <w:r w:rsidRPr="0051410F">
        <w:rPr>
          <w:rFonts w:ascii="Tahoma" w:hAnsi="Tahoma" w:cs="Tahoma"/>
          <w:i/>
          <w:iCs/>
          <w:sz w:val="20"/>
          <w:szCs w:val="20"/>
        </w:rPr>
        <w:t>to write a final revision.”</w:t>
      </w:r>
    </w:p>
    <w:p w:rsidR="0051410F" w:rsidRPr="0051410F" w:rsidRDefault="0051410F" w:rsidP="0051410F">
      <w:pPr>
        <w:spacing w:before="120"/>
        <w:ind w:left="360"/>
        <w:rPr>
          <w:rFonts w:ascii="Tahoma" w:hAnsi="Tahoma" w:cs="Tahoma"/>
          <w:sz w:val="20"/>
          <w:szCs w:val="20"/>
        </w:rPr>
      </w:pPr>
      <w:r w:rsidRPr="0051410F">
        <w:rPr>
          <w:rFonts w:ascii="Tahoma" w:hAnsi="Tahoma" w:cs="Tahoma"/>
          <w:sz w:val="20"/>
          <w:szCs w:val="20"/>
        </w:rPr>
        <w:t>Review the student directions and checklist for the writing assignment and give each student a sheet of blank paper for planning and lined paper for writing.</w:t>
      </w:r>
    </w:p>
    <w:p w:rsidR="00850598" w:rsidRPr="0051410F" w:rsidRDefault="00850598" w:rsidP="00850598">
      <w:pPr>
        <w:autoSpaceDE w:val="0"/>
        <w:autoSpaceDN w:val="0"/>
        <w:adjustRightInd w:val="0"/>
        <w:spacing w:before="240"/>
        <w:rPr>
          <w:rFonts w:ascii="Tahoma" w:hAnsi="Tahoma" w:cs="Tahoma"/>
        </w:rPr>
      </w:pPr>
      <w:r w:rsidRPr="0051410F">
        <w:rPr>
          <w:rFonts w:ascii="Tahoma" w:hAnsi="Tahoma" w:cs="Tahoma"/>
          <w:b/>
          <w:bCs/>
        </w:rPr>
        <w:t>S</w:t>
      </w:r>
      <w:r>
        <w:rPr>
          <w:rFonts w:ascii="Tahoma" w:hAnsi="Tahoma" w:cs="Tahoma"/>
          <w:b/>
          <w:bCs/>
        </w:rPr>
        <w:t>tep</w:t>
      </w:r>
      <w:r w:rsidRPr="0051410F">
        <w:rPr>
          <w:rFonts w:ascii="Tahoma" w:hAnsi="Tahoma" w:cs="Tahoma"/>
          <w:b/>
          <w:bCs/>
        </w:rPr>
        <w:t xml:space="preserve"> 4</w:t>
      </w:r>
      <w:r w:rsidR="00262E98">
        <w:rPr>
          <w:rFonts w:ascii="Tahoma" w:hAnsi="Tahoma" w:cs="Tahoma"/>
          <w:b/>
          <w:bCs/>
        </w:rPr>
        <w:t>: Planning</w:t>
      </w:r>
      <w:r w:rsidR="006E6CB2">
        <w:rPr>
          <w:rFonts w:ascii="Tahoma" w:hAnsi="Tahoma" w:cs="Tahoma"/>
          <w:b/>
          <w:bCs/>
        </w:rPr>
        <w:t xml:space="preserve"> for Writing</w:t>
      </w:r>
      <w:r w:rsidRPr="0051410F">
        <w:rPr>
          <w:rFonts w:ascii="Tahoma" w:hAnsi="Tahoma" w:cs="Tahoma"/>
          <w:b/>
          <w:bCs/>
        </w:rPr>
        <w:t xml:space="preserve">: </w:t>
      </w:r>
      <w:r>
        <w:rPr>
          <w:rFonts w:ascii="Tahoma" w:hAnsi="Tahoma" w:cs="Tahoma"/>
        </w:rPr>
        <w:t>~ 20</w:t>
      </w:r>
      <w:r w:rsidRPr="0051410F">
        <w:rPr>
          <w:rFonts w:ascii="Tahoma" w:hAnsi="Tahoma" w:cs="Tahoma"/>
        </w:rPr>
        <w:t xml:space="preserve"> minutes</w:t>
      </w:r>
    </w:p>
    <w:p w:rsidR="00850598" w:rsidRPr="0051410F" w:rsidRDefault="00850598" w:rsidP="00850598">
      <w:pPr>
        <w:spacing w:before="120"/>
        <w:ind w:left="360"/>
        <w:rPr>
          <w:rFonts w:ascii="Tahoma" w:hAnsi="Tahoma" w:cs="Tahoma"/>
          <w:sz w:val="20"/>
          <w:szCs w:val="20"/>
        </w:rPr>
      </w:pPr>
      <w:r w:rsidRPr="0051410F">
        <w:rPr>
          <w:rFonts w:ascii="Tahoma" w:hAnsi="Tahoma" w:cs="Tahoma"/>
          <w:sz w:val="20"/>
          <w:szCs w:val="20"/>
        </w:rPr>
        <w:t>Tell students to begin planning their writing on the blank sheet of paper.  You can remind them of planning strategies you have taught in your classroom such as outlining, lists, webs, or drawing.</w:t>
      </w:r>
      <w:r w:rsidR="00E945F9">
        <w:rPr>
          <w:rFonts w:ascii="Tahoma" w:hAnsi="Tahoma" w:cs="Tahoma"/>
          <w:sz w:val="20"/>
          <w:szCs w:val="20"/>
        </w:rPr>
        <w:t xml:space="preserve">  Don’t provide a plan yourself</w:t>
      </w:r>
      <w:r w:rsidRPr="0051410F">
        <w:rPr>
          <w:rFonts w:ascii="Tahoma" w:hAnsi="Tahoma" w:cs="Tahoma"/>
          <w:sz w:val="20"/>
          <w:szCs w:val="20"/>
        </w:rPr>
        <w:t xml:space="preserve"> just remind them of the strategies for planning.</w:t>
      </w:r>
    </w:p>
    <w:p w:rsidR="00850598" w:rsidRPr="0051410F" w:rsidRDefault="00850598" w:rsidP="00850598">
      <w:pPr>
        <w:spacing w:before="120"/>
        <w:ind w:left="360"/>
        <w:rPr>
          <w:rFonts w:ascii="Tahoma" w:hAnsi="Tahoma" w:cs="Tahoma"/>
          <w:sz w:val="20"/>
          <w:szCs w:val="20"/>
        </w:rPr>
      </w:pPr>
      <w:r w:rsidRPr="0051410F">
        <w:rPr>
          <w:rFonts w:ascii="Tahoma" w:hAnsi="Tahoma" w:cs="Tahoma"/>
          <w:sz w:val="20"/>
          <w:szCs w:val="20"/>
        </w:rPr>
        <w:t>Collect all m</w:t>
      </w:r>
      <w:r>
        <w:rPr>
          <w:rFonts w:ascii="Tahoma" w:hAnsi="Tahoma" w:cs="Tahoma"/>
          <w:sz w:val="20"/>
          <w:szCs w:val="20"/>
        </w:rPr>
        <w:t>aterials from Day 1 after the 60</w:t>
      </w:r>
      <w:r w:rsidRPr="0051410F">
        <w:rPr>
          <w:rFonts w:ascii="Tahoma" w:hAnsi="Tahoma" w:cs="Tahoma"/>
          <w:sz w:val="20"/>
          <w:szCs w:val="20"/>
        </w:rPr>
        <w:t xml:space="preserve"> minutes total is complete.</w:t>
      </w:r>
    </w:p>
    <w:p w:rsidR="00850598" w:rsidRDefault="00850598" w:rsidP="00850598">
      <w:pPr>
        <w:autoSpaceDE w:val="0"/>
        <w:autoSpaceDN w:val="0"/>
        <w:adjustRightInd w:val="0"/>
        <w:spacing w:before="120"/>
        <w:rPr>
          <w:rFonts w:ascii="Tahoma" w:hAnsi="Tahoma" w:cs="Tahoma"/>
          <w:b/>
          <w:bCs/>
          <w:sz w:val="28"/>
          <w:szCs w:val="28"/>
        </w:rPr>
      </w:pPr>
    </w:p>
    <w:p w:rsidR="00850598" w:rsidRPr="009B190C" w:rsidRDefault="00850598" w:rsidP="00850598">
      <w:pPr>
        <w:autoSpaceDE w:val="0"/>
        <w:autoSpaceDN w:val="0"/>
        <w:adjustRightInd w:val="0"/>
        <w:spacing w:before="240"/>
        <w:rPr>
          <w:rFonts w:ascii="Tahoma" w:hAnsi="Tahoma" w:cs="Tahoma"/>
        </w:rPr>
      </w:pPr>
      <w:r w:rsidRPr="00BD090E">
        <w:rPr>
          <w:rFonts w:ascii="Tahoma" w:hAnsi="Tahoma" w:cs="Tahoma"/>
          <w:b/>
          <w:bCs/>
          <w:sz w:val="32"/>
          <w:szCs w:val="32"/>
        </w:rPr>
        <w:t xml:space="preserve">DAY 2:  </w:t>
      </w:r>
      <w:r w:rsidR="006E6CB2" w:rsidRPr="009B190C">
        <w:rPr>
          <w:rFonts w:ascii="Tahoma" w:hAnsi="Tahoma" w:cs="Tahoma"/>
          <w:b/>
          <w:bCs/>
        </w:rPr>
        <w:t xml:space="preserve">Writing </w:t>
      </w:r>
      <w:r w:rsidRPr="009B190C">
        <w:rPr>
          <w:rFonts w:ascii="Tahoma" w:hAnsi="Tahoma" w:cs="Tahoma"/>
        </w:rPr>
        <w:t xml:space="preserve">Up </w:t>
      </w:r>
      <w:r w:rsidR="001F3791" w:rsidRPr="009B190C">
        <w:rPr>
          <w:rFonts w:ascii="Tahoma" w:hAnsi="Tahoma" w:cs="Tahoma"/>
        </w:rPr>
        <w:t>to 45</w:t>
      </w:r>
      <w:r w:rsidRPr="009B190C">
        <w:rPr>
          <w:rFonts w:ascii="Tahoma" w:hAnsi="Tahoma" w:cs="Tahoma"/>
        </w:rPr>
        <w:t xml:space="preserve"> minutes</w:t>
      </w:r>
    </w:p>
    <w:p w:rsidR="00850598" w:rsidRPr="0051410F" w:rsidRDefault="00850598" w:rsidP="00850598">
      <w:pPr>
        <w:numPr>
          <w:ilvl w:val="0"/>
          <w:numId w:val="15"/>
        </w:numPr>
        <w:autoSpaceDE w:val="0"/>
        <w:autoSpaceDN w:val="0"/>
        <w:adjustRightInd w:val="0"/>
        <w:spacing w:before="120"/>
        <w:rPr>
          <w:rFonts w:ascii="Tahoma" w:hAnsi="Tahoma" w:cs="Tahoma"/>
          <w:sz w:val="20"/>
          <w:szCs w:val="20"/>
        </w:rPr>
      </w:pPr>
      <w:r w:rsidRPr="0051410F">
        <w:rPr>
          <w:rFonts w:ascii="Tahoma" w:hAnsi="Tahoma" w:cs="Tahoma"/>
          <w:sz w:val="20"/>
          <w:szCs w:val="20"/>
        </w:rPr>
        <w:t xml:space="preserve">Allow students to access the sources, their notes, the classroom activity charts/key word lists, and their draft.  </w:t>
      </w:r>
    </w:p>
    <w:p w:rsidR="00850598" w:rsidRDefault="00850598" w:rsidP="00850598">
      <w:pPr>
        <w:numPr>
          <w:ilvl w:val="0"/>
          <w:numId w:val="15"/>
        </w:numPr>
        <w:autoSpaceDE w:val="0"/>
        <w:autoSpaceDN w:val="0"/>
        <w:adjustRightInd w:val="0"/>
        <w:spacing w:before="120"/>
        <w:rPr>
          <w:rFonts w:ascii="Tahoma" w:hAnsi="Tahoma" w:cs="Tahoma"/>
          <w:sz w:val="20"/>
          <w:szCs w:val="20"/>
        </w:rPr>
      </w:pPr>
      <w:r w:rsidRPr="0051410F">
        <w:rPr>
          <w:rFonts w:ascii="Tahoma" w:hAnsi="Tahoma" w:cs="Tahoma"/>
          <w:sz w:val="20"/>
          <w:szCs w:val="20"/>
        </w:rPr>
        <w:t>Stude</w:t>
      </w:r>
      <w:r w:rsidR="001F3791">
        <w:rPr>
          <w:rFonts w:ascii="Tahoma" w:hAnsi="Tahoma" w:cs="Tahoma"/>
          <w:sz w:val="20"/>
          <w:szCs w:val="20"/>
        </w:rPr>
        <w:t>nts read the prompt, review their writing plan and draft their essays.</w:t>
      </w:r>
    </w:p>
    <w:p w:rsidR="001F3791" w:rsidRDefault="001F3791" w:rsidP="00850598">
      <w:pPr>
        <w:numPr>
          <w:ilvl w:val="0"/>
          <w:numId w:val="15"/>
        </w:numPr>
        <w:autoSpaceDE w:val="0"/>
        <w:autoSpaceDN w:val="0"/>
        <w:adjustRightInd w:val="0"/>
        <w:spacing w:before="120"/>
        <w:rPr>
          <w:rFonts w:ascii="Tahoma" w:hAnsi="Tahoma" w:cs="Tahoma"/>
          <w:sz w:val="20"/>
          <w:szCs w:val="20"/>
        </w:rPr>
      </w:pPr>
      <w:r>
        <w:rPr>
          <w:rFonts w:ascii="Tahoma" w:hAnsi="Tahoma" w:cs="Tahoma"/>
          <w:sz w:val="20"/>
          <w:szCs w:val="20"/>
        </w:rPr>
        <w:t>Remind students when 10 minutes remain to re-read their writing an</w:t>
      </w:r>
      <w:r w:rsidR="00262E98">
        <w:rPr>
          <w:rFonts w:ascii="Tahoma" w:hAnsi="Tahoma" w:cs="Tahoma"/>
          <w:sz w:val="20"/>
          <w:szCs w:val="20"/>
        </w:rPr>
        <w:t>d check for missing information</w:t>
      </w:r>
      <w:r>
        <w:rPr>
          <w:rFonts w:ascii="Tahoma" w:hAnsi="Tahoma" w:cs="Tahoma"/>
          <w:sz w:val="20"/>
          <w:szCs w:val="20"/>
        </w:rPr>
        <w:t>, or confusing sentences.</w:t>
      </w:r>
    </w:p>
    <w:p w:rsidR="001F3791" w:rsidRPr="0051410F" w:rsidRDefault="001F3791" w:rsidP="00850598">
      <w:pPr>
        <w:numPr>
          <w:ilvl w:val="0"/>
          <w:numId w:val="15"/>
        </w:numPr>
        <w:autoSpaceDE w:val="0"/>
        <w:autoSpaceDN w:val="0"/>
        <w:adjustRightInd w:val="0"/>
        <w:spacing w:before="120"/>
        <w:rPr>
          <w:rFonts w:ascii="Tahoma" w:hAnsi="Tahoma" w:cs="Tahoma"/>
          <w:sz w:val="20"/>
          <w:szCs w:val="20"/>
        </w:rPr>
      </w:pPr>
      <w:r>
        <w:rPr>
          <w:rFonts w:ascii="Tahoma" w:hAnsi="Tahoma" w:cs="Tahoma"/>
          <w:sz w:val="20"/>
          <w:szCs w:val="20"/>
        </w:rPr>
        <w:t>Collect all student writing materials.</w:t>
      </w:r>
    </w:p>
    <w:p w:rsidR="00850598" w:rsidRDefault="00850598">
      <w:pPr>
        <w:rPr>
          <w:sz w:val="21"/>
          <w:szCs w:val="21"/>
        </w:rPr>
      </w:pPr>
    </w:p>
    <w:p w:rsidR="00850598" w:rsidRPr="009B190C" w:rsidRDefault="00850598" w:rsidP="00850598">
      <w:pPr>
        <w:autoSpaceDE w:val="0"/>
        <w:autoSpaceDN w:val="0"/>
        <w:adjustRightInd w:val="0"/>
        <w:spacing w:before="240"/>
        <w:rPr>
          <w:rFonts w:ascii="Tahoma" w:hAnsi="Tahoma" w:cs="Tahoma"/>
        </w:rPr>
      </w:pPr>
      <w:r w:rsidRPr="00BD090E">
        <w:rPr>
          <w:rFonts w:ascii="Tahoma" w:hAnsi="Tahoma" w:cs="Tahoma"/>
          <w:b/>
          <w:bCs/>
          <w:sz w:val="32"/>
          <w:szCs w:val="32"/>
        </w:rPr>
        <w:t xml:space="preserve">DAY </w:t>
      </w:r>
      <w:r>
        <w:rPr>
          <w:rFonts w:ascii="Tahoma" w:hAnsi="Tahoma" w:cs="Tahoma"/>
          <w:b/>
          <w:bCs/>
          <w:sz w:val="32"/>
          <w:szCs w:val="32"/>
        </w:rPr>
        <w:t>3</w:t>
      </w:r>
      <w:r w:rsidRPr="00BD090E">
        <w:rPr>
          <w:rFonts w:ascii="Tahoma" w:hAnsi="Tahoma" w:cs="Tahoma"/>
          <w:b/>
          <w:bCs/>
          <w:sz w:val="32"/>
          <w:szCs w:val="32"/>
        </w:rPr>
        <w:t xml:space="preserve">:  </w:t>
      </w:r>
      <w:r w:rsidR="009B190C" w:rsidRPr="009B190C">
        <w:rPr>
          <w:rFonts w:ascii="Tahoma" w:hAnsi="Tahoma" w:cs="Tahoma"/>
          <w:b/>
          <w:bCs/>
        </w:rPr>
        <w:t xml:space="preserve">Revising and </w:t>
      </w:r>
      <w:r w:rsidR="006E6CB2" w:rsidRPr="009B190C">
        <w:rPr>
          <w:rFonts w:ascii="Tahoma" w:hAnsi="Tahoma" w:cs="Tahoma"/>
          <w:b/>
          <w:bCs/>
        </w:rPr>
        <w:t xml:space="preserve">Editing </w:t>
      </w:r>
      <w:r w:rsidR="001F3791" w:rsidRPr="009B190C">
        <w:rPr>
          <w:rFonts w:ascii="Tahoma" w:hAnsi="Tahoma" w:cs="Tahoma"/>
        </w:rPr>
        <w:t>Up to 45</w:t>
      </w:r>
      <w:r w:rsidRPr="009B190C">
        <w:rPr>
          <w:rFonts w:ascii="Tahoma" w:hAnsi="Tahoma" w:cs="Tahoma"/>
        </w:rPr>
        <w:t xml:space="preserve"> minutes</w:t>
      </w:r>
    </w:p>
    <w:p w:rsidR="001F3791" w:rsidRPr="0051410F" w:rsidRDefault="001F3791" w:rsidP="001F3791">
      <w:pPr>
        <w:numPr>
          <w:ilvl w:val="0"/>
          <w:numId w:val="30"/>
        </w:numPr>
        <w:autoSpaceDE w:val="0"/>
        <w:autoSpaceDN w:val="0"/>
        <w:adjustRightInd w:val="0"/>
        <w:spacing w:before="120"/>
        <w:rPr>
          <w:rFonts w:ascii="Tahoma" w:hAnsi="Tahoma" w:cs="Tahoma"/>
          <w:sz w:val="20"/>
          <w:szCs w:val="20"/>
        </w:rPr>
      </w:pPr>
      <w:r w:rsidRPr="0051410F">
        <w:rPr>
          <w:rFonts w:ascii="Tahoma" w:hAnsi="Tahoma" w:cs="Tahoma"/>
          <w:sz w:val="20"/>
          <w:szCs w:val="20"/>
        </w:rPr>
        <w:t>Students edit and write final revision of essay.  Provide additional lined paper for revisions and final copies as needed.  Students may have time to create a final copy, or may revise and edit from their draft as time allows.</w:t>
      </w:r>
    </w:p>
    <w:p w:rsidR="001F3791" w:rsidRPr="0051410F" w:rsidRDefault="001F3791" w:rsidP="001F3791">
      <w:pPr>
        <w:numPr>
          <w:ilvl w:val="0"/>
          <w:numId w:val="30"/>
        </w:numPr>
        <w:autoSpaceDE w:val="0"/>
        <w:autoSpaceDN w:val="0"/>
        <w:adjustRightInd w:val="0"/>
        <w:spacing w:before="120"/>
        <w:rPr>
          <w:rFonts w:ascii="Tahoma" w:hAnsi="Tahoma" w:cs="Tahoma"/>
          <w:sz w:val="20"/>
          <w:szCs w:val="20"/>
        </w:rPr>
      </w:pPr>
      <w:r w:rsidRPr="0051410F">
        <w:rPr>
          <w:rFonts w:ascii="Tahoma" w:hAnsi="Tahoma" w:cs="Tahoma"/>
          <w:sz w:val="20"/>
          <w:szCs w:val="20"/>
        </w:rPr>
        <w:t>At teacher discretion, students may use word processing for draft or revision as long as spelling and grammar correction tools have been disabled.</w:t>
      </w:r>
    </w:p>
    <w:p w:rsidR="001F3791" w:rsidRPr="0051410F" w:rsidRDefault="001F3791" w:rsidP="001F3791">
      <w:pPr>
        <w:numPr>
          <w:ilvl w:val="0"/>
          <w:numId w:val="30"/>
        </w:numPr>
        <w:autoSpaceDE w:val="0"/>
        <w:autoSpaceDN w:val="0"/>
        <w:adjustRightInd w:val="0"/>
        <w:spacing w:before="120"/>
        <w:rPr>
          <w:rFonts w:ascii="Tahoma" w:hAnsi="Tahoma" w:cs="Tahoma"/>
          <w:sz w:val="20"/>
          <w:szCs w:val="20"/>
        </w:rPr>
      </w:pPr>
      <w:r>
        <w:rPr>
          <w:rFonts w:ascii="Tahoma" w:hAnsi="Tahoma" w:cs="Tahoma"/>
          <w:sz w:val="20"/>
          <w:szCs w:val="20"/>
        </w:rPr>
        <w:t>Inform students when 10</w:t>
      </w:r>
      <w:r w:rsidRPr="0051410F">
        <w:rPr>
          <w:rFonts w:ascii="Tahoma" w:hAnsi="Tahoma" w:cs="Tahoma"/>
          <w:sz w:val="20"/>
          <w:szCs w:val="20"/>
        </w:rPr>
        <w:t xml:space="preserve"> minutes remain.</w:t>
      </w:r>
    </w:p>
    <w:p w:rsidR="001F3791" w:rsidRPr="0051410F" w:rsidRDefault="001F3791" w:rsidP="001F3791">
      <w:pPr>
        <w:numPr>
          <w:ilvl w:val="0"/>
          <w:numId w:val="30"/>
        </w:numPr>
        <w:autoSpaceDE w:val="0"/>
        <w:autoSpaceDN w:val="0"/>
        <w:adjustRightInd w:val="0"/>
        <w:spacing w:before="120"/>
        <w:rPr>
          <w:rFonts w:ascii="Tahoma" w:hAnsi="Tahoma" w:cs="Tahoma"/>
          <w:sz w:val="20"/>
          <w:szCs w:val="20"/>
        </w:rPr>
      </w:pPr>
      <w:r w:rsidRPr="0051410F">
        <w:rPr>
          <w:rFonts w:ascii="Tahoma" w:hAnsi="Tahoma" w:cs="Tahoma"/>
          <w:sz w:val="20"/>
          <w:szCs w:val="20"/>
        </w:rPr>
        <w:t>Collect all student writing materials.</w:t>
      </w:r>
    </w:p>
    <w:p w:rsidR="00FA0491" w:rsidRDefault="00FA0491"/>
    <w:p w:rsidR="0051410F" w:rsidRPr="005101AE" w:rsidRDefault="0051410F" w:rsidP="00D970E1">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D970E1" w:rsidRPr="00246202" w:rsidTr="00246202">
        <w:tc>
          <w:tcPr>
            <w:tcW w:w="9576" w:type="dxa"/>
            <w:shd w:val="clear" w:color="auto" w:fill="CCFFCC"/>
          </w:tcPr>
          <w:p w:rsidR="00D970E1" w:rsidRPr="00246202" w:rsidRDefault="00D970E1" w:rsidP="00246202">
            <w:pPr>
              <w:spacing w:before="60" w:after="60"/>
              <w:rPr>
                <w:rFonts w:ascii="Tahoma" w:hAnsi="Tahoma" w:cs="Tahoma"/>
                <w:b/>
              </w:rPr>
            </w:pPr>
            <w:r w:rsidRPr="00246202">
              <w:rPr>
                <w:rFonts w:ascii="Tahoma" w:hAnsi="Tahoma" w:cs="Tahoma"/>
                <w:b/>
              </w:rPr>
              <w:t>Teacher Directions for Scoring Rubric:</w:t>
            </w:r>
          </w:p>
        </w:tc>
      </w:tr>
    </w:tbl>
    <w:p w:rsidR="005101AE" w:rsidRPr="0051410F" w:rsidRDefault="005101AE" w:rsidP="00BD6B14">
      <w:pPr>
        <w:autoSpaceDE w:val="0"/>
        <w:autoSpaceDN w:val="0"/>
        <w:adjustRightInd w:val="0"/>
        <w:spacing w:before="120"/>
        <w:rPr>
          <w:rFonts w:ascii="Tahoma" w:hAnsi="Tahoma" w:cs="Tahoma"/>
          <w:sz w:val="20"/>
          <w:szCs w:val="20"/>
        </w:rPr>
      </w:pPr>
      <w:r w:rsidRPr="0051410F">
        <w:rPr>
          <w:rFonts w:ascii="Tahoma" w:hAnsi="Tahoma" w:cs="Tahoma"/>
          <w:sz w:val="20"/>
          <w:szCs w:val="20"/>
        </w:rPr>
        <w:t>Student responses to Part 2 will be scored using the Common Core based Informative/Explanatory Writing</w:t>
      </w:r>
      <w:r w:rsidR="00BD6B14" w:rsidRPr="0051410F">
        <w:rPr>
          <w:rFonts w:ascii="Tahoma" w:hAnsi="Tahoma" w:cs="Tahoma"/>
          <w:sz w:val="20"/>
          <w:szCs w:val="20"/>
        </w:rPr>
        <w:t xml:space="preserve"> </w:t>
      </w:r>
      <w:r w:rsidRPr="0051410F">
        <w:rPr>
          <w:rFonts w:ascii="Tahoma" w:hAnsi="Tahoma" w:cs="Tahoma"/>
          <w:sz w:val="20"/>
          <w:szCs w:val="20"/>
        </w:rPr>
        <w:t xml:space="preserve">Rubric. A score will be given in each of the three rubric categories. For grades 3-6, student </w:t>
      </w:r>
      <w:r w:rsidRPr="0051410F">
        <w:rPr>
          <w:rFonts w:ascii="Tahoma" w:hAnsi="Tahoma" w:cs="Tahoma"/>
          <w:b/>
          <w:bCs/>
          <w:sz w:val="20"/>
          <w:szCs w:val="20"/>
        </w:rPr>
        <w:t xml:space="preserve">revisions </w:t>
      </w:r>
      <w:r w:rsidRPr="0051410F">
        <w:rPr>
          <w:rFonts w:ascii="Tahoma" w:hAnsi="Tahoma" w:cs="Tahoma"/>
          <w:sz w:val="20"/>
          <w:szCs w:val="20"/>
        </w:rPr>
        <w:t>will be</w:t>
      </w:r>
      <w:r w:rsidR="00BD6B14" w:rsidRPr="0051410F">
        <w:rPr>
          <w:rFonts w:ascii="Tahoma" w:hAnsi="Tahoma" w:cs="Tahoma"/>
          <w:sz w:val="20"/>
          <w:szCs w:val="20"/>
        </w:rPr>
        <w:t xml:space="preserve"> </w:t>
      </w:r>
      <w:r w:rsidRPr="0051410F">
        <w:rPr>
          <w:rFonts w:ascii="Tahoma" w:hAnsi="Tahoma" w:cs="Tahoma"/>
          <w:sz w:val="20"/>
          <w:szCs w:val="20"/>
        </w:rPr>
        <w:t>scored.</w:t>
      </w:r>
    </w:p>
    <w:p w:rsidR="005101AE" w:rsidRPr="0051410F" w:rsidRDefault="005101AE" w:rsidP="00BD6B14">
      <w:pPr>
        <w:autoSpaceDE w:val="0"/>
        <w:autoSpaceDN w:val="0"/>
        <w:adjustRightInd w:val="0"/>
        <w:spacing w:before="120"/>
        <w:rPr>
          <w:rFonts w:ascii="Tahoma" w:hAnsi="Tahoma" w:cs="Tahoma"/>
          <w:sz w:val="20"/>
          <w:szCs w:val="20"/>
        </w:rPr>
      </w:pPr>
      <w:r w:rsidRPr="0051410F">
        <w:rPr>
          <w:rFonts w:ascii="Tahoma" w:hAnsi="Tahoma" w:cs="Tahoma"/>
          <w:sz w:val="20"/>
          <w:szCs w:val="20"/>
        </w:rPr>
        <w:t>Each student’s final scores should indicate a 1, 2, 3, or 4 in each of the three categories (no partial scores such</w:t>
      </w:r>
      <w:r w:rsidR="00BD6B14" w:rsidRPr="0051410F">
        <w:rPr>
          <w:rFonts w:ascii="Tahoma" w:hAnsi="Tahoma" w:cs="Tahoma"/>
          <w:sz w:val="20"/>
          <w:szCs w:val="20"/>
        </w:rPr>
        <w:t xml:space="preserve"> </w:t>
      </w:r>
      <w:r w:rsidRPr="0051410F">
        <w:rPr>
          <w:rFonts w:ascii="Tahoma" w:hAnsi="Tahoma" w:cs="Tahoma"/>
          <w:sz w:val="20"/>
          <w:szCs w:val="20"/>
        </w:rPr>
        <w:t>as 2.5, 3+, etc.). A score of 3 or 4 in each category is considered a passing score and a total of 8 points or</w:t>
      </w:r>
      <w:r w:rsidR="00BD6B14" w:rsidRPr="0051410F">
        <w:rPr>
          <w:rFonts w:ascii="Tahoma" w:hAnsi="Tahoma" w:cs="Tahoma"/>
          <w:sz w:val="20"/>
          <w:szCs w:val="20"/>
        </w:rPr>
        <w:t xml:space="preserve"> </w:t>
      </w:r>
      <w:r w:rsidRPr="0051410F">
        <w:rPr>
          <w:rFonts w:ascii="Tahoma" w:hAnsi="Tahoma" w:cs="Tahoma"/>
          <w:sz w:val="20"/>
          <w:szCs w:val="20"/>
        </w:rPr>
        <w:t>higher out of 12 total is considered a passing overall score.</w:t>
      </w:r>
    </w:p>
    <w:p w:rsidR="005101AE" w:rsidRPr="0051410F" w:rsidRDefault="005101AE" w:rsidP="00BD6B14">
      <w:pPr>
        <w:autoSpaceDE w:val="0"/>
        <w:autoSpaceDN w:val="0"/>
        <w:adjustRightInd w:val="0"/>
        <w:spacing w:before="120"/>
        <w:rPr>
          <w:rFonts w:ascii="Tahoma" w:hAnsi="Tahoma" w:cs="Tahoma"/>
          <w:sz w:val="20"/>
          <w:szCs w:val="20"/>
        </w:rPr>
      </w:pPr>
      <w:r w:rsidRPr="0051410F">
        <w:rPr>
          <w:rFonts w:ascii="Tahoma" w:hAnsi="Tahoma" w:cs="Tahoma"/>
          <w:sz w:val="20"/>
          <w:szCs w:val="20"/>
        </w:rPr>
        <w:t>The score for each of the three categories will be ente</w:t>
      </w:r>
      <w:r w:rsidR="00BF02AC">
        <w:rPr>
          <w:rFonts w:ascii="Tahoma" w:hAnsi="Tahoma" w:cs="Tahoma"/>
          <w:sz w:val="20"/>
          <w:szCs w:val="20"/>
        </w:rPr>
        <w:t>red for</w:t>
      </w:r>
      <w:r w:rsidR="001F3791">
        <w:rPr>
          <w:rFonts w:ascii="Tahoma" w:hAnsi="Tahoma" w:cs="Tahoma"/>
          <w:sz w:val="20"/>
          <w:szCs w:val="20"/>
        </w:rPr>
        <w:t xml:space="preserve"> each student into </w:t>
      </w:r>
      <w:r w:rsidR="00807A52">
        <w:rPr>
          <w:rFonts w:ascii="Tahoma" w:hAnsi="Tahoma" w:cs="Tahoma"/>
          <w:sz w:val="20"/>
          <w:szCs w:val="20"/>
        </w:rPr>
        <w:t>assessment log</w:t>
      </w:r>
      <w:r w:rsidRPr="0051410F">
        <w:rPr>
          <w:rFonts w:ascii="Tahoma" w:hAnsi="Tahoma" w:cs="Tahoma"/>
          <w:sz w:val="20"/>
          <w:szCs w:val="20"/>
        </w:rPr>
        <w:t>.</w:t>
      </w:r>
    </w:p>
    <w:p w:rsidR="006D07E9" w:rsidRDefault="00414648" w:rsidP="006D07E9">
      <w:pPr>
        <w:spacing w:before="120"/>
      </w:pPr>
      <w:r>
        <w:br w:type="page"/>
      </w:r>
    </w:p>
    <w:tbl>
      <w:tblPr>
        <w:tblW w:w="113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7"/>
        <w:gridCol w:w="738"/>
        <w:gridCol w:w="8815"/>
      </w:tblGrid>
      <w:tr w:rsidR="006D07E9" w:rsidRPr="00246202" w:rsidTr="006E2578">
        <w:trPr>
          <w:cantSplit/>
          <w:trHeight w:val="404"/>
        </w:trPr>
        <w:tc>
          <w:tcPr>
            <w:tcW w:w="1787" w:type="dxa"/>
            <w:shd w:val="clear" w:color="auto" w:fill="CCFFCC"/>
            <w:vAlign w:val="center"/>
          </w:tcPr>
          <w:p w:rsidR="006D07E9" w:rsidRPr="00246202" w:rsidRDefault="006D07E9" w:rsidP="006E2578">
            <w:pPr>
              <w:jc w:val="center"/>
              <w:rPr>
                <w:rFonts w:ascii="Tahoma" w:hAnsi="Tahoma" w:cs="Tahoma"/>
                <w:b/>
              </w:rPr>
            </w:pPr>
            <w:r w:rsidRPr="00246202">
              <w:rPr>
                <w:rFonts w:ascii="Tahoma" w:hAnsi="Tahoma" w:cs="Tahoma"/>
                <w:b/>
              </w:rPr>
              <w:t>Grade</w:t>
            </w:r>
          </w:p>
        </w:tc>
        <w:tc>
          <w:tcPr>
            <w:tcW w:w="738" w:type="dxa"/>
            <w:shd w:val="clear" w:color="auto" w:fill="auto"/>
            <w:vAlign w:val="center"/>
          </w:tcPr>
          <w:p w:rsidR="006D07E9" w:rsidRPr="00246202" w:rsidRDefault="006D07E9" w:rsidP="006E2578">
            <w:pPr>
              <w:jc w:val="center"/>
              <w:rPr>
                <w:rFonts w:ascii="Tahoma" w:hAnsi="Tahoma" w:cs="Tahoma"/>
                <w:b/>
              </w:rPr>
            </w:pPr>
            <w:r w:rsidRPr="00246202">
              <w:rPr>
                <w:rFonts w:ascii="Tahoma" w:hAnsi="Tahoma" w:cs="Tahoma"/>
                <w:b/>
              </w:rPr>
              <w:t>4</w:t>
            </w:r>
          </w:p>
        </w:tc>
        <w:tc>
          <w:tcPr>
            <w:tcW w:w="8815" w:type="dxa"/>
            <w:shd w:val="clear" w:color="auto" w:fill="CCFFCC"/>
            <w:vAlign w:val="center"/>
          </w:tcPr>
          <w:p w:rsidR="006D07E9" w:rsidRPr="00246202" w:rsidRDefault="006D07E9" w:rsidP="006E2578">
            <w:pPr>
              <w:jc w:val="center"/>
              <w:rPr>
                <w:rFonts w:ascii="Tahoma" w:hAnsi="Tahoma" w:cs="Tahoma"/>
                <w:b/>
              </w:rPr>
            </w:pPr>
            <w:r w:rsidRPr="00246202">
              <w:rPr>
                <w:rFonts w:ascii="Tahoma" w:hAnsi="Tahoma" w:cs="Tahoma"/>
                <w:b/>
              </w:rPr>
              <w:t>Informative/Explanatory Writing Rubric</w:t>
            </w:r>
          </w:p>
        </w:tc>
      </w:tr>
    </w:tbl>
    <w:p w:rsidR="006D07E9" w:rsidRPr="008E4EB2" w:rsidRDefault="006D07E9" w:rsidP="006D07E9">
      <w:pPr>
        <w:rPr>
          <w:vanish/>
        </w:rPr>
      </w:pPr>
    </w:p>
    <w:tbl>
      <w:tblPr>
        <w:tblW w:w="5921" w:type="pct"/>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
        <w:gridCol w:w="4579"/>
        <w:gridCol w:w="4218"/>
        <w:gridCol w:w="1619"/>
      </w:tblGrid>
      <w:tr w:rsidR="006D07E9" w:rsidRPr="00813EE5" w:rsidTr="006E2578">
        <w:trPr>
          <w:cantSplit/>
          <w:trHeight w:val="404"/>
        </w:trPr>
        <w:tc>
          <w:tcPr>
            <w:tcW w:w="407" w:type="pct"/>
            <w:shd w:val="clear" w:color="auto" w:fill="auto"/>
            <w:vAlign w:val="center"/>
          </w:tcPr>
          <w:p w:rsidR="006D07E9" w:rsidRPr="00813EE5" w:rsidRDefault="006D07E9" w:rsidP="006E2578">
            <w:pPr>
              <w:jc w:val="center"/>
              <w:rPr>
                <w:rFonts w:ascii="Tahoma" w:hAnsi="Tahoma" w:cs="Tahoma"/>
                <w:sz w:val="20"/>
                <w:szCs w:val="20"/>
              </w:rPr>
            </w:pPr>
            <w:r w:rsidRPr="00813EE5">
              <w:rPr>
                <w:rFonts w:ascii="Tahoma" w:hAnsi="Tahoma" w:cs="Tahoma"/>
                <w:b/>
                <w:sz w:val="20"/>
                <w:szCs w:val="20"/>
              </w:rPr>
              <w:t>Level</w:t>
            </w:r>
          </w:p>
        </w:tc>
        <w:tc>
          <w:tcPr>
            <w:tcW w:w="2019" w:type="pct"/>
            <w:shd w:val="clear" w:color="auto" w:fill="auto"/>
            <w:vAlign w:val="center"/>
          </w:tcPr>
          <w:p w:rsidR="006D07E9" w:rsidRPr="00E4428B" w:rsidRDefault="006D07E9" w:rsidP="006E2578">
            <w:pPr>
              <w:jc w:val="center"/>
              <w:rPr>
                <w:rFonts w:ascii="Tahoma" w:hAnsi="Tahoma" w:cs="Tahoma"/>
                <w:b/>
                <w:sz w:val="20"/>
                <w:szCs w:val="20"/>
              </w:rPr>
            </w:pPr>
            <w:r w:rsidRPr="00E4428B">
              <w:rPr>
                <w:rFonts w:ascii="Tahoma" w:hAnsi="Tahoma" w:cs="Tahoma"/>
                <w:b/>
                <w:color w:val="000000"/>
                <w:sz w:val="20"/>
                <w:szCs w:val="20"/>
              </w:rPr>
              <w:t>INFORMATIVE/EXPLANATORY</w:t>
            </w:r>
            <w:r w:rsidRPr="00E4428B">
              <w:rPr>
                <w:rFonts w:ascii="Tahoma" w:hAnsi="Tahoma" w:cs="Tahoma"/>
                <w:b/>
                <w:sz w:val="20"/>
                <w:szCs w:val="20"/>
              </w:rPr>
              <w:t xml:space="preserve"> WRITING </w:t>
            </w:r>
          </w:p>
        </w:tc>
        <w:tc>
          <w:tcPr>
            <w:tcW w:w="1860" w:type="pct"/>
            <w:shd w:val="clear" w:color="auto" w:fill="auto"/>
            <w:vAlign w:val="center"/>
          </w:tcPr>
          <w:p w:rsidR="006D07E9" w:rsidRPr="00813EE5" w:rsidRDefault="006D07E9" w:rsidP="006E2578">
            <w:pPr>
              <w:jc w:val="center"/>
              <w:rPr>
                <w:rFonts w:ascii="Tahoma" w:hAnsi="Tahoma" w:cs="Tahoma"/>
                <w:b/>
                <w:sz w:val="20"/>
                <w:szCs w:val="20"/>
              </w:rPr>
            </w:pPr>
            <w:r w:rsidRPr="00813EE5">
              <w:rPr>
                <w:rFonts w:ascii="Tahoma" w:hAnsi="Tahoma" w:cs="Tahoma"/>
                <w:b/>
                <w:sz w:val="20"/>
                <w:szCs w:val="20"/>
              </w:rPr>
              <w:t>LANGUAGE CONVENTIONS</w:t>
            </w:r>
          </w:p>
        </w:tc>
        <w:tc>
          <w:tcPr>
            <w:tcW w:w="714" w:type="pct"/>
            <w:shd w:val="clear" w:color="auto" w:fill="F3F3F3"/>
            <w:vAlign w:val="center"/>
          </w:tcPr>
          <w:p w:rsidR="006D07E9" w:rsidRPr="00813EE5" w:rsidRDefault="006D07E9" w:rsidP="006E2578">
            <w:pPr>
              <w:jc w:val="center"/>
              <w:rPr>
                <w:rFonts w:ascii="Tahoma" w:hAnsi="Tahoma" w:cs="Tahoma"/>
                <w:b/>
                <w:sz w:val="12"/>
                <w:szCs w:val="12"/>
              </w:rPr>
            </w:pPr>
            <w:r w:rsidRPr="00813EE5">
              <w:rPr>
                <w:rFonts w:ascii="Tahoma" w:hAnsi="Tahoma" w:cs="Tahoma"/>
                <w:b/>
                <w:sz w:val="12"/>
                <w:szCs w:val="12"/>
              </w:rPr>
              <w:t>WITH GUIDANCE and SUPPORT</w:t>
            </w:r>
          </w:p>
          <w:p w:rsidR="006D07E9" w:rsidRPr="00813EE5" w:rsidRDefault="006D07E9" w:rsidP="006E2578">
            <w:pPr>
              <w:jc w:val="center"/>
              <w:rPr>
                <w:rFonts w:ascii="Tahoma" w:hAnsi="Tahoma" w:cs="Tahoma"/>
                <w:b/>
                <w:sz w:val="16"/>
                <w:szCs w:val="16"/>
              </w:rPr>
            </w:pPr>
            <w:r w:rsidRPr="00813EE5">
              <w:rPr>
                <w:rFonts w:ascii="Tahoma" w:hAnsi="Tahoma" w:cs="Tahoma"/>
                <w:b/>
                <w:sz w:val="12"/>
                <w:szCs w:val="12"/>
              </w:rPr>
              <w:t xml:space="preserve"> FROM ADULTS</w:t>
            </w:r>
          </w:p>
        </w:tc>
      </w:tr>
      <w:tr w:rsidR="006D07E9" w:rsidRPr="00813EE5" w:rsidTr="006E2578">
        <w:trPr>
          <w:cantSplit/>
          <w:trHeight w:val="1134"/>
        </w:trPr>
        <w:tc>
          <w:tcPr>
            <w:tcW w:w="407" w:type="pct"/>
            <w:shd w:val="clear" w:color="auto" w:fill="auto"/>
            <w:textDirection w:val="btLr"/>
            <w:vAlign w:val="center"/>
          </w:tcPr>
          <w:p w:rsidR="006D07E9" w:rsidRPr="00813EE5" w:rsidRDefault="006D07E9" w:rsidP="006E2578">
            <w:pPr>
              <w:jc w:val="center"/>
              <w:rPr>
                <w:rFonts w:ascii="Albertus Extra Bold" w:hAnsi="Albertus Extra Bold" w:cs="Tahoma"/>
                <w:sz w:val="20"/>
                <w:szCs w:val="20"/>
              </w:rPr>
            </w:pPr>
            <w:r w:rsidRPr="00813EE5">
              <w:rPr>
                <w:rFonts w:ascii="Albertus Extra Bold" w:hAnsi="Albertus Extra Bold" w:cs="Tahoma"/>
              </w:rPr>
              <w:t>4</w:t>
            </w:r>
            <w:r w:rsidRPr="00813EE5">
              <w:rPr>
                <w:rFonts w:ascii="Albertus Extra Bold" w:hAnsi="Albertus Extra Bold" w:cs="Tahoma"/>
                <w:sz w:val="20"/>
                <w:szCs w:val="20"/>
              </w:rPr>
              <w:t xml:space="preserve"> </w:t>
            </w:r>
          </w:p>
          <w:p w:rsidR="006D07E9" w:rsidRPr="00813EE5" w:rsidRDefault="006D07E9" w:rsidP="006E2578">
            <w:pPr>
              <w:ind w:left="113" w:right="113"/>
              <w:jc w:val="center"/>
              <w:rPr>
                <w:rFonts w:ascii="Tahoma" w:hAnsi="Tahoma" w:cs="Tahoma"/>
                <w:b/>
                <w:sz w:val="16"/>
                <w:szCs w:val="16"/>
              </w:rPr>
            </w:pPr>
            <w:r w:rsidRPr="00813EE5">
              <w:rPr>
                <w:rFonts w:ascii="Tahoma" w:hAnsi="Tahoma" w:cs="Tahoma"/>
                <w:b/>
                <w:sz w:val="20"/>
                <w:szCs w:val="20"/>
              </w:rPr>
              <w:t>Exceeds</w:t>
            </w:r>
          </w:p>
        </w:tc>
        <w:tc>
          <w:tcPr>
            <w:tcW w:w="2019" w:type="pct"/>
            <w:shd w:val="clear" w:color="auto" w:fill="auto"/>
          </w:tcPr>
          <w:p w:rsidR="006D07E9" w:rsidRPr="002A5444" w:rsidRDefault="006D07E9" w:rsidP="006D07E9">
            <w:pPr>
              <w:numPr>
                <w:ilvl w:val="0"/>
                <w:numId w:val="37"/>
              </w:numPr>
              <w:autoSpaceDE w:val="0"/>
              <w:autoSpaceDN w:val="0"/>
              <w:adjustRightInd w:val="0"/>
              <w:spacing w:before="40"/>
              <w:ind w:left="619"/>
              <w:rPr>
                <w:rFonts w:ascii="Tahoma" w:hAnsi="Tahoma" w:cs="Tahoma"/>
                <w:color w:val="000000"/>
                <w:sz w:val="16"/>
                <w:szCs w:val="16"/>
              </w:rPr>
            </w:pPr>
            <w:r w:rsidRPr="002A5444">
              <w:rPr>
                <w:rFonts w:ascii="Tahoma" w:hAnsi="Tahoma" w:cs="Tahoma"/>
                <w:color w:val="000000"/>
                <w:sz w:val="16"/>
                <w:szCs w:val="16"/>
              </w:rPr>
              <w:t>Meets all expectations set forth in 3</w:t>
            </w:r>
          </w:p>
          <w:p w:rsidR="006D07E9" w:rsidRPr="002A5444" w:rsidRDefault="006D07E9" w:rsidP="006D07E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sidRPr="002A5444">
              <w:rPr>
                <w:rFonts w:ascii="Tahoma" w:hAnsi="Tahoma" w:cs="Tahoma"/>
                <w:color w:val="000000"/>
                <w:sz w:val="16"/>
                <w:szCs w:val="16"/>
              </w:rPr>
              <w:t>Document is well organized and connected</w:t>
            </w:r>
            <w:r>
              <w:rPr>
                <w:rFonts w:ascii="Tahoma" w:hAnsi="Tahoma" w:cs="Tahoma"/>
                <w:color w:val="000000"/>
                <w:sz w:val="16"/>
                <w:szCs w:val="16"/>
              </w:rPr>
              <w:t xml:space="preserve"> with smooth transitions</w:t>
            </w:r>
          </w:p>
          <w:p w:rsidR="006D07E9" w:rsidRPr="002A5444" w:rsidRDefault="006D07E9" w:rsidP="006D07E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sidRPr="002A5444">
              <w:rPr>
                <w:rFonts w:ascii="Tahoma" w:hAnsi="Tahoma" w:cs="Tahoma"/>
                <w:color w:val="000000"/>
                <w:sz w:val="16"/>
                <w:szCs w:val="16"/>
              </w:rPr>
              <w:t xml:space="preserve">Both </w:t>
            </w:r>
            <w:r>
              <w:rPr>
                <w:rFonts w:ascii="Tahoma" w:hAnsi="Tahoma" w:cs="Tahoma"/>
                <w:color w:val="000000"/>
                <w:sz w:val="16"/>
                <w:szCs w:val="16"/>
              </w:rPr>
              <w:t>introduction</w:t>
            </w:r>
            <w:r w:rsidRPr="002A5444">
              <w:rPr>
                <w:rFonts w:ascii="Tahoma" w:hAnsi="Tahoma" w:cs="Tahoma"/>
                <w:color w:val="000000"/>
                <w:sz w:val="16"/>
                <w:szCs w:val="16"/>
              </w:rPr>
              <w:t xml:space="preserve"> and conclusion are clear and well stated</w:t>
            </w:r>
          </w:p>
          <w:p w:rsidR="006D07E9" w:rsidRPr="00C33BBE" w:rsidRDefault="006D07E9" w:rsidP="006D07E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Facts</w:t>
            </w:r>
            <w:r w:rsidRPr="002A5444">
              <w:rPr>
                <w:rFonts w:ascii="Tahoma" w:hAnsi="Tahoma" w:cs="Tahoma"/>
                <w:color w:val="000000"/>
                <w:sz w:val="16"/>
                <w:szCs w:val="16"/>
              </w:rPr>
              <w:t xml:space="preserve"> are well organized with appropriate details</w:t>
            </w:r>
          </w:p>
        </w:tc>
        <w:tc>
          <w:tcPr>
            <w:tcW w:w="1860" w:type="pct"/>
            <w:shd w:val="clear" w:color="auto" w:fill="auto"/>
          </w:tcPr>
          <w:p w:rsidR="006D07E9" w:rsidRPr="00370D38" w:rsidRDefault="006D07E9" w:rsidP="006E2578">
            <w:pPr>
              <w:autoSpaceDE w:val="0"/>
              <w:autoSpaceDN w:val="0"/>
              <w:adjustRightInd w:val="0"/>
              <w:spacing w:before="40"/>
              <w:rPr>
                <w:rFonts w:ascii="Tahoma" w:hAnsi="Tahoma" w:cs="Tahoma"/>
                <w:color w:val="000000"/>
                <w:sz w:val="16"/>
                <w:szCs w:val="16"/>
              </w:rPr>
            </w:pPr>
            <w:r w:rsidRPr="00370D38">
              <w:rPr>
                <w:rFonts w:ascii="Tahoma" w:hAnsi="Tahoma" w:cs="Tahoma"/>
                <w:b/>
                <w:color w:val="000000"/>
                <w:sz w:val="16"/>
                <w:szCs w:val="16"/>
              </w:rPr>
              <w:t xml:space="preserve">Mostly correct </w:t>
            </w:r>
            <w:r w:rsidRPr="00370D38">
              <w:rPr>
                <w:rFonts w:ascii="Tahoma" w:hAnsi="Tahoma" w:cs="Tahoma"/>
                <w:color w:val="000000"/>
                <w:sz w:val="16"/>
                <w:szCs w:val="16"/>
              </w:rPr>
              <w:t>use of language conventions, and some above grade level skills used, for example:</w:t>
            </w:r>
          </w:p>
          <w:p w:rsidR="006D07E9" w:rsidRPr="002A5444" w:rsidRDefault="006D07E9" w:rsidP="006D07E9">
            <w:pPr>
              <w:numPr>
                <w:ilvl w:val="0"/>
                <w:numId w:val="36"/>
              </w:numPr>
              <w:autoSpaceDE w:val="0"/>
              <w:autoSpaceDN w:val="0"/>
              <w:adjustRightInd w:val="0"/>
              <w:spacing w:before="40"/>
              <w:rPr>
                <w:rFonts w:ascii="Tahoma" w:hAnsi="Tahoma" w:cs="Tahoma"/>
                <w:color w:val="000000"/>
                <w:sz w:val="16"/>
                <w:szCs w:val="16"/>
              </w:rPr>
            </w:pPr>
            <w:r w:rsidRPr="002A5444">
              <w:rPr>
                <w:rFonts w:ascii="Tahoma" w:hAnsi="Tahoma" w:cs="Tahoma"/>
                <w:color w:val="000000"/>
                <w:sz w:val="16"/>
                <w:szCs w:val="16"/>
              </w:rPr>
              <w:t>Meets all expectations set forth in 3</w:t>
            </w:r>
          </w:p>
          <w:p w:rsidR="006D07E9" w:rsidRPr="00370D38" w:rsidRDefault="006D07E9" w:rsidP="006D07E9">
            <w:pPr>
              <w:widowControl w:val="0"/>
              <w:numPr>
                <w:ilvl w:val="0"/>
                <w:numId w:val="36"/>
              </w:numPr>
              <w:autoSpaceDE w:val="0"/>
              <w:autoSpaceDN w:val="0"/>
              <w:adjustRightInd w:val="0"/>
              <w:spacing w:before="60"/>
              <w:rPr>
                <w:rFonts w:ascii="Tahoma" w:eastAsia="Cambria" w:hAnsi="Tahoma" w:cs="Tahoma"/>
                <w:sz w:val="16"/>
                <w:szCs w:val="16"/>
              </w:rPr>
            </w:pPr>
            <w:r w:rsidRPr="00370D38">
              <w:rPr>
                <w:rFonts w:ascii="Tahoma" w:eastAsia="Cambria" w:hAnsi="Tahoma" w:cs="Tahoma"/>
                <w:sz w:val="16"/>
                <w:szCs w:val="16"/>
              </w:rPr>
              <w:t>Uses underlining, quotation marks, or ital</w:t>
            </w:r>
            <w:r>
              <w:rPr>
                <w:rFonts w:ascii="Tahoma" w:eastAsia="Cambria" w:hAnsi="Tahoma" w:cs="Tahoma"/>
                <w:sz w:val="16"/>
                <w:szCs w:val="16"/>
              </w:rPr>
              <w:t>ics  for titles of works</w:t>
            </w:r>
          </w:p>
          <w:p w:rsidR="006D07E9" w:rsidRPr="00C33BBE" w:rsidRDefault="006D07E9" w:rsidP="006D07E9">
            <w:pPr>
              <w:numPr>
                <w:ilvl w:val="0"/>
                <w:numId w:val="36"/>
              </w:numPr>
              <w:autoSpaceDE w:val="0"/>
              <w:autoSpaceDN w:val="0"/>
              <w:adjustRightInd w:val="0"/>
              <w:spacing w:before="40" w:after="40"/>
              <w:rPr>
                <w:rFonts w:ascii="Tahoma" w:hAnsi="Tahoma" w:cs="Tahoma"/>
                <w:color w:val="000000"/>
                <w:sz w:val="16"/>
                <w:szCs w:val="16"/>
              </w:rPr>
            </w:pPr>
            <w:r w:rsidRPr="00370D38">
              <w:rPr>
                <w:rFonts w:ascii="Tahoma" w:eastAsia="Cambria" w:hAnsi="Tahoma" w:cs="Tahoma"/>
                <w:sz w:val="16"/>
                <w:szCs w:val="16"/>
              </w:rPr>
              <w:t>Recognizes and corrects inappropriate shifts in verb tense.</w:t>
            </w:r>
          </w:p>
        </w:tc>
        <w:tc>
          <w:tcPr>
            <w:tcW w:w="714" w:type="pct"/>
            <w:vMerge w:val="restart"/>
            <w:shd w:val="clear" w:color="auto" w:fill="F3F3F3"/>
          </w:tcPr>
          <w:p w:rsidR="006D07E9" w:rsidRDefault="00230AFE" w:rsidP="006E2578">
            <w:pPr>
              <w:pStyle w:val="yiv1578268554msonormal"/>
              <w:shd w:val="clear" w:color="auto" w:fill="F3F3F3"/>
              <w:spacing w:before="120" w:beforeAutospacing="0" w:after="0" w:afterAutospacing="0"/>
              <w:rPr>
                <w:rFonts w:ascii="Tahoma" w:hAnsi="Tahoma" w:cs="Tahoma"/>
                <w:color w:val="000000"/>
                <w:sz w:val="16"/>
                <w:szCs w:val="16"/>
              </w:rPr>
            </w:pPr>
            <w:r>
              <w:rPr>
                <w:rFonts w:ascii="Tahoma" w:hAnsi="Tahoma" w:cs="Tahoma"/>
                <w:noProof/>
                <w:color w:val="000000"/>
                <w:sz w:val="16"/>
                <w:szCs w:val="16"/>
                <w:lang w:eastAsia="en-US"/>
              </w:rPr>
              <w:pict>
                <v:shape id="_x0000_s1080" type="#_x0000_t75" style="position:absolute;margin-left:18.75pt;margin-top:2.95pt;width:42.75pt;height:44.25pt;z-index:3;mso-position-horizontal-relative:text;mso-position-vertical-relative:text">
                  <v:imagedata r:id="rId9" o:title="Guidance and Support"/>
                  <w10:anchorlock/>
                </v:shape>
              </w:pict>
            </w:r>
          </w:p>
          <w:p w:rsidR="006D07E9" w:rsidRDefault="006D07E9" w:rsidP="006E2578">
            <w:pPr>
              <w:pStyle w:val="yiv1578268554msonormal"/>
              <w:shd w:val="clear" w:color="auto" w:fill="F3F3F3"/>
              <w:spacing w:before="120" w:beforeAutospacing="0" w:after="0" w:afterAutospacing="0"/>
              <w:rPr>
                <w:rFonts w:ascii="Tahoma" w:hAnsi="Tahoma" w:cs="Tahoma"/>
                <w:color w:val="000000"/>
                <w:sz w:val="16"/>
                <w:szCs w:val="16"/>
              </w:rPr>
            </w:pPr>
          </w:p>
          <w:p w:rsidR="006D07E9" w:rsidRDefault="006D07E9" w:rsidP="006E2578">
            <w:pPr>
              <w:pStyle w:val="yiv1578268554msonormal"/>
              <w:shd w:val="clear" w:color="auto" w:fill="F3F3F3"/>
              <w:spacing w:before="120" w:beforeAutospacing="0" w:after="0" w:afterAutospacing="0"/>
              <w:rPr>
                <w:rFonts w:ascii="Tahoma" w:hAnsi="Tahoma" w:cs="Tahoma"/>
                <w:color w:val="000000"/>
                <w:sz w:val="16"/>
                <w:szCs w:val="16"/>
              </w:rPr>
            </w:pPr>
          </w:p>
          <w:p w:rsidR="006D07E9" w:rsidRPr="00813EE5" w:rsidRDefault="006D07E9" w:rsidP="006E2578">
            <w:pPr>
              <w:pStyle w:val="yiv1578268554msonormal"/>
              <w:shd w:val="clear" w:color="auto" w:fill="F3F3F3"/>
              <w:spacing w:before="120" w:beforeAutospacing="0" w:after="0" w:afterAutospacing="0"/>
              <w:rPr>
                <w:rFonts w:ascii="Tahoma" w:hAnsi="Tahoma" w:cs="Tahoma"/>
                <w:color w:val="000000"/>
                <w:sz w:val="16"/>
                <w:szCs w:val="16"/>
              </w:rPr>
            </w:pPr>
            <w:r w:rsidRPr="00813EE5">
              <w:rPr>
                <w:rFonts w:ascii="Tahoma" w:hAnsi="Tahoma" w:cs="Tahoma"/>
                <w:color w:val="000000"/>
                <w:sz w:val="16"/>
                <w:szCs w:val="16"/>
              </w:rPr>
              <w:t>Level of guidance and support from adults before writing:</w:t>
            </w:r>
          </w:p>
          <w:p w:rsidR="006D07E9" w:rsidRPr="00813EE5" w:rsidRDefault="006D07E9" w:rsidP="006E2578">
            <w:pPr>
              <w:pStyle w:val="yiv1578268554msonormal"/>
              <w:shd w:val="clear" w:color="auto" w:fill="F3F3F3"/>
              <w:spacing w:before="120" w:beforeAutospacing="0" w:after="0" w:afterAutospacing="0"/>
              <w:rPr>
                <w:rFonts w:ascii="Tahoma" w:hAnsi="Tahoma" w:cs="Tahoma"/>
                <w:color w:val="000000"/>
                <w:sz w:val="16"/>
                <w:szCs w:val="16"/>
              </w:rPr>
            </w:pPr>
            <w:r w:rsidRPr="00813EE5">
              <w:rPr>
                <w:rFonts w:ascii="Tahoma" w:hAnsi="Tahoma" w:cs="Tahoma"/>
                <w:color w:val="000000"/>
                <w:sz w:val="16"/>
                <w:szCs w:val="16"/>
                <w:shd w:val="clear" w:color="auto" w:fill="F3F3F3"/>
              </w:rPr>
              <w:t>Check off what was done before the student wrote the piece being scored.</w:t>
            </w:r>
          </w:p>
          <w:p w:rsidR="006D07E9" w:rsidRPr="00813EE5" w:rsidRDefault="006D07E9" w:rsidP="006D07E9">
            <w:pPr>
              <w:pStyle w:val="yiv1578268554msolistparagraph"/>
              <w:numPr>
                <w:ilvl w:val="0"/>
                <w:numId w:val="7"/>
              </w:numPr>
              <w:shd w:val="clear" w:color="auto" w:fill="F3F3F3"/>
              <w:tabs>
                <w:tab w:val="clear" w:pos="720"/>
                <w:tab w:val="num" w:pos="-13968"/>
              </w:tabs>
              <w:spacing w:before="120" w:beforeAutospacing="0" w:after="120" w:afterAutospacing="0"/>
              <w:ind w:left="432"/>
              <w:rPr>
                <w:rFonts w:ascii="Tahoma" w:hAnsi="Tahoma" w:cs="Tahoma"/>
                <w:color w:val="000000"/>
                <w:sz w:val="16"/>
                <w:szCs w:val="16"/>
              </w:rPr>
            </w:pPr>
            <w:r w:rsidRPr="00813EE5">
              <w:rPr>
                <w:rFonts w:ascii="Tahoma" w:hAnsi="Tahoma" w:cs="Tahoma"/>
                <w:color w:val="000000"/>
                <w:sz w:val="16"/>
                <w:szCs w:val="16"/>
              </w:rPr>
              <w:t>Discussion</w:t>
            </w:r>
          </w:p>
          <w:p w:rsidR="006D07E9" w:rsidRPr="00813EE5" w:rsidRDefault="006D07E9" w:rsidP="006D07E9">
            <w:pPr>
              <w:pStyle w:val="yiv1578268554msolistparagraphcxspmiddle"/>
              <w:numPr>
                <w:ilvl w:val="0"/>
                <w:numId w:val="7"/>
              </w:numPr>
              <w:shd w:val="clear" w:color="auto" w:fill="F3F3F3"/>
              <w:tabs>
                <w:tab w:val="clear" w:pos="720"/>
                <w:tab w:val="num" w:pos="-13968"/>
              </w:tabs>
              <w:spacing w:before="120" w:beforeAutospacing="0" w:after="120" w:afterAutospacing="0"/>
              <w:ind w:left="432"/>
              <w:rPr>
                <w:rFonts w:ascii="Tahoma" w:hAnsi="Tahoma" w:cs="Tahoma"/>
                <w:color w:val="000000"/>
                <w:sz w:val="16"/>
                <w:szCs w:val="16"/>
              </w:rPr>
            </w:pPr>
            <w:r w:rsidRPr="00813EE5">
              <w:rPr>
                <w:rFonts w:ascii="Tahoma" w:hAnsi="Tahoma" w:cs="Tahoma"/>
                <w:color w:val="000000"/>
                <w:sz w:val="16"/>
                <w:szCs w:val="16"/>
              </w:rPr>
              <w:t>Read aloud or shared reading</w:t>
            </w:r>
          </w:p>
          <w:p w:rsidR="006D07E9" w:rsidRPr="00813EE5" w:rsidRDefault="006D07E9" w:rsidP="006D07E9">
            <w:pPr>
              <w:pStyle w:val="yiv1578268554msolistparagraphcxspmiddle"/>
              <w:numPr>
                <w:ilvl w:val="0"/>
                <w:numId w:val="7"/>
              </w:numPr>
              <w:shd w:val="clear" w:color="auto" w:fill="F3F3F3"/>
              <w:tabs>
                <w:tab w:val="clear" w:pos="720"/>
                <w:tab w:val="num" w:pos="-13968"/>
              </w:tabs>
              <w:spacing w:before="120" w:beforeAutospacing="0" w:after="120" w:afterAutospacing="0"/>
              <w:ind w:left="432"/>
              <w:rPr>
                <w:rFonts w:ascii="Tahoma" w:hAnsi="Tahoma" w:cs="Tahoma"/>
                <w:color w:val="000000"/>
                <w:sz w:val="16"/>
                <w:szCs w:val="16"/>
              </w:rPr>
            </w:pPr>
            <w:r w:rsidRPr="00813EE5">
              <w:rPr>
                <w:rFonts w:ascii="Tahoma" w:hAnsi="Tahoma" w:cs="Tahoma"/>
                <w:color w:val="000000"/>
                <w:sz w:val="16"/>
                <w:szCs w:val="16"/>
              </w:rPr>
              <w:t>Drawing </w:t>
            </w:r>
          </w:p>
          <w:p w:rsidR="006D07E9" w:rsidRPr="00813EE5" w:rsidRDefault="006D07E9" w:rsidP="006D07E9">
            <w:pPr>
              <w:pStyle w:val="yiv1578268554msolistparagraphcxspmiddle"/>
              <w:numPr>
                <w:ilvl w:val="0"/>
                <w:numId w:val="7"/>
              </w:numPr>
              <w:shd w:val="clear" w:color="auto" w:fill="F3F3F3"/>
              <w:tabs>
                <w:tab w:val="clear" w:pos="720"/>
                <w:tab w:val="num" w:pos="-13968"/>
              </w:tabs>
              <w:spacing w:before="120" w:beforeAutospacing="0" w:after="120" w:afterAutospacing="0"/>
              <w:ind w:left="432"/>
              <w:rPr>
                <w:rFonts w:ascii="Tahoma" w:hAnsi="Tahoma" w:cs="Tahoma"/>
                <w:color w:val="000000"/>
                <w:sz w:val="16"/>
                <w:szCs w:val="16"/>
              </w:rPr>
            </w:pPr>
            <w:r w:rsidRPr="00813EE5">
              <w:rPr>
                <w:rFonts w:ascii="Tahoma" w:hAnsi="Tahoma" w:cs="Tahoma"/>
                <w:color w:val="000000"/>
                <w:sz w:val="16"/>
                <w:szCs w:val="16"/>
              </w:rPr>
              <w:t>Vocabulary word bank </w:t>
            </w:r>
          </w:p>
          <w:p w:rsidR="006D07E9" w:rsidRPr="00813EE5" w:rsidRDefault="006D07E9" w:rsidP="006D07E9">
            <w:pPr>
              <w:pStyle w:val="yiv1578268554msolistparagraphcxsplast"/>
              <w:numPr>
                <w:ilvl w:val="0"/>
                <w:numId w:val="7"/>
              </w:numPr>
              <w:shd w:val="clear" w:color="auto" w:fill="F3F3F3"/>
              <w:tabs>
                <w:tab w:val="clear" w:pos="720"/>
                <w:tab w:val="num" w:pos="-13968"/>
              </w:tabs>
              <w:spacing w:before="120" w:beforeAutospacing="0" w:after="120" w:afterAutospacing="0"/>
              <w:ind w:left="432"/>
              <w:rPr>
                <w:rFonts w:ascii="Tahoma" w:hAnsi="Tahoma" w:cs="Tahoma"/>
                <w:color w:val="000000"/>
                <w:sz w:val="16"/>
                <w:szCs w:val="16"/>
              </w:rPr>
            </w:pPr>
            <w:r w:rsidRPr="00813EE5">
              <w:rPr>
                <w:rFonts w:ascii="Tahoma" w:hAnsi="Tahoma" w:cs="Tahoma"/>
                <w:color w:val="000000"/>
                <w:sz w:val="16"/>
                <w:szCs w:val="16"/>
              </w:rPr>
              <w:t>Shared or interactive writing </w:t>
            </w:r>
          </w:p>
          <w:p w:rsidR="006D07E9" w:rsidRPr="00813EE5" w:rsidRDefault="006D07E9" w:rsidP="006D07E9">
            <w:pPr>
              <w:pStyle w:val="yiv1578268554msolistparagraphcxsplast"/>
              <w:numPr>
                <w:ilvl w:val="0"/>
                <w:numId w:val="7"/>
              </w:numPr>
              <w:shd w:val="clear" w:color="auto" w:fill="F3F3F3"/>
              <w:tabs>
                <w:tab w:val="clear" w:pos="720"/>
                <w:tab w:val="num" w:pos="-13968"/>
              </w:tabs>
              <w:spacing w:before="120" w:beforeAutospacing="0" w:after="120" w:afterAutospacing="0"/>
              <w:ind w:left="432"/>
              <w:rPr>
                <w:rFonts w:ascii="Tahoma" w:hAnsi="Tahoma" w:cs="Tahoma"/>
                <w:color w:val="000000"/>
                <w:sz w:val="16"/>
                <w:szCs w:val="16"/>
              </w:rPr>
            </w:pPr>
            <w:r w:rsidRPr="00813EE5">
              <w:rPr>
                <w:rFonts w:ascii="Tahoma" w:hAnsi="Tahoma" w:cs="Tahoma"/>
                <w:color w:val="000000"/>
                <w:sz w:val="16"/>
                <w:szCs w:val="16"/>
              </w:rPr>
              <w:t>Graphic organizer</w:t>
            </w:r>
          </w:p>
          <w:p w:rsidR="006D07E9" w:rsidRPr="00813EE5" w:rsidRDefault="006D07E9" w:rsidP="006D07E9">
            <w:pPr>
              <w:pStyle w:val="yiv1578268554msolistparagraphcxsplast"/>
              <w:numPr>
                <w:ilvl w:val="0"/>
                <w:numId w:val="7"/>
              </w:numPr>
              <w:shd w:val="clear" w:color="auto" w:fill="F3F3F3"/>
              <w:tabs>
                <w:tab w:val="clear" w:pos="720"/>
                <w:tab w:val="num" w:pos="-13968"/>
              </w:tabs>
              <w:spacing w:before="120" w:beforeAutospacing="0" w:after="120" w:afterAutospacing="0"/>
              <w:ind w:left="432"/>
              <w:rPr>
                <w:rFonts w:ascii="Tahoma" w:hAnsi="Tahoma" w:cs="Tahoma"/>
                <w:color w:val="454545"/>
                <w:sz w:val="16"/>
                <w:szCs w:val="16"/>
              </w:rPr>
            </w:pPr>
            <w:r w:rsidRPr="00813EE5">
              <w:rPr>
                <w:rFonts w:ascii="Tahoma" w:hAnsi="Tahoma" w:cs="Tahoma"/>
                <w:color w:val="000000"/>
                <w:sz w:val="16"/>
                <w:szCs w:val="16"/>
              </w:rPr>
              <w:t>Language frames</w:t>
            </w:r>
          </w:p>
        </w:tc>
      </w:tr>
      <w:tr w:rsidR="006D07E9" w:rsidRPr="00813EE5" w:rsidTr="006E2578">
        <w:trPr>
          <w:cantSplit/>
          <w:trHeight w:val="1134"/>
        </w:trPr>
        <w:tc>
          <w:tcPr>
            <w:tcW w:w="407" w:type="pct"/>
            <w:shd w:val="clear" w:color="auto" w:fill="auto"/>
            <w:textDirection w:val="btLr"/>
            <w:vAlign w:val="center"/>
          </w:tcPr>
          <w:p w:rsidR="006D07E9" w:rsidRPr="00813EE5" w:rsidRDefault="006D07E9" w:rsidP="006E2578">
            <w:pPr>
              <w:jc w:val="center"/>
              <w:rPr>
                <w:rFonts w:ascii="Albertus Extra Bold" w:hAnsi="Albertus Extra Bold" w:cs="Tahoma"/>
                <w:sz w:val="20"/>
                <w:szCs w:val="20"/>
              </w:rPr>
            </w:pPr>
            <w:r w:rsidRPr="00813EE5">
              <w:rPr>
                <w:rFonts w:ascii="Albertus Extra Bold" w:hAnsi="Albertus Extra Bold" w:cs="Tahoma"/>
              </w:rPr>
              <w:t>3</w:t>
            </w:r>
            <w:r w:rsidRPr="00813EE5">
              <w:rPr>
                <w:rFonts w:ascii="Albertus Extra Bold" w:hAnsi="Albertus Extra Bold" w:cs="Tahoma"/>
                <w:sz w:val="20"/>
                <w:szCs w:val="20"/>
              </w:rPr>
              <w:t xml:space="preserve"> </w:t>
            </w:r>
          </w:p>
          <w:p w:rsidR="006D07E9" w:rsidRPr="00813EE5" w:rsidRDefault="006D07E9" w:rsidP="006E2578">
            <w:pPr>
              <w:jc w:val="center"/>
              <w:rPr>
                <w:rFonts w:ascii="Albertus Extra Bold" w:hAnsi="Albertus Extra Bold" w:cs="Tahoma"/>
              </w:rPr>
            </w:pPr>
            <w:r w:rsidRPr="00813EE5">
              <w:rPr>
                <w:rFonts w:ascii="Tahoma" w:hAnsi="Tahoma" w:cs="Tahoma"/>
                <w:b/>
                <w:sz w:val="20"/>
                <w:szCs w:val="20"/>
              </w:rPr>
              <w:t>Meets</w:t>
            </w:r>
          </w:p>
        </w:tc>
        <w:tc>
          <w:tcPr>
            <w:tcW w:w="2019" w:type="pct"/>
            <w:shd w:val="clear" w:color="auto" w:fill="auto"/>
          </w:tcPr>
          <w:p w:rsidR="006D07E9" w:rsidRPr="00634413" w:rsidRDefault="006D07E9" w:rsidP="006E2578">
            <w:pPr>
              <w:autoSpaceDE w:val="0"/>
              <w:autoSpaceDN w:val="0"/>
              <w:adjustRightInd w:val="0"/>
              <w:spacing w:before="40"/>
              <w:ind w:left="612"/>
              <w:rPr>
                <w:rFonts w:ascii="Tahoma" w:hAnsi="Tahoma" w:cs="Tahoma"/>
                <w:b/>
                <w:color w:val="000000"/>
                <w:sz w:val="16"/>
                <w:szCs w:val="16"/>
              </w:rPr>
            </w:pPr>
            <w:r>
              <w:rPr>
                <w:rFonts w:ascii="Tahoma" w:hAnsi="Tahoma" w:cs="Tahoma"/>
                <w:b/>
                <w:color w:val="000000"/>
                <w:sz w:val="16"/>
                <w:szCs w:val="16"/>
              </w:rPr>
              <w:t>INFORMATIVE/EXPLANATORY</w:t>
            </w:r>
            <w:r w:rsidRPr="00634413">
              <w:rPr>
                <w:rFonts w:ascii="Tahoma" w:hAnsi="Tahoma" w:cs="Tahoma"/>
                <w:b/>
                <w:color w:val="000000"/>
                <w:sz w:val="16"/>
                <w:szCs w:val="16"/>
              </w:rPr>
              <w:t xml:space="preserve"> WRITING </w:t>
            </w:r>
            <w:r w:rsidRPr="00634413">
              <w:rPr>
                <w:rFonts w:ascii="Tahoma" w:hAnsi="Tahoma" w:cs="Tahoma"/>
                <w:color w:val="000000"/>
                <w:sz w:val="16"/>
                <w:szCs w:val="16"/>
              </w:rPr>
              <w:t>(W</w:t>
            </w:r>
            <w:r>
              <w:rPr>
                <w:rFonts w:ascii="Tahoma" w:hAnsi="Tahoma" w:cs="Tahoma"/>
                <w:color w:val="000000"/>
                <w:sz w:val="16"/>
                <w:szCs w:val="16"/>
              </w:rPr>
              <w:t>2</w:t>
            </w:r>
            <w:r w:rsidRPr="00634413">
              <w:rPr>
                <w:rFonts w:ascii="Tahoma" w:hAnsi="Tahoma" w:cs="Tahoma"/>
                <w:color w:val="000000"/>
                <w:sz w:val="16"/>
                <w:szCs w:val="16"/>
              </w:rPr>
              <w:t>)</w:t>
            </w:r>
          </w:p>
          <w:p w:rsidR="006D07E9" w:rsidRPr="00634413" w:rsidRDefault="006D07E9" w:rsidP="006D07E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sidRPr="00634413">
              <w:rPr>
                <w:rFonts w:ascii="Tahoma" w:hAnsi="Tahoma" w:cs="Tahoma"/>
                <w:color w:val="000000"/>
                <w:sz w:val="16"/>
                <w:szCs w:val="16"/>
              </w:rPr>
              <w:t xml:space="preserve">Introduces topic clearly </w:t>
            </w:r>
            <w:r>
              <w:rPr>
                <w:rFonts w:ascii="Tahoma" w:hAnsi="Tahoma" w:cs="Tahoma"/>
                <w:color w:val="000000"/>
                <w:sz w:val="16"/>
                <w:szCs w:val="16"/>
              </w:rPr>
              <w:t>(W1a)</w:t>
            </w:r>
          </w:p>
          <w:p w:rsidR="006D07E9" w:rsidRDefault="006D07E9" w:rsidP="006D07E9">
            <w:pPr>
              <w:numPr>
                <w:ilvl w:val="0"/>
                <w:numId w:val="33"/>
              </w:numPr>
              <w:pBdr>
                <w:bottom w:val="single" w:sz="12" w:space="1" w:color="auto"/>
              </w:pBd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Groups related information in paragraphs and sections (W2a)</w:t>
            </w:r>
          </w:p>
          <w:p w:rsidR="006D07E9" w:rsidRPr="00634413" w:rsidRDefault="006D07E9" w:rsidP="006D07E9">
            <w:pPr>
              <w:numPr>
                <w:ilvl w:val="0"/>
                <w:numId w:val="33"/>
              </w:numPr>
              <w:pBdr>
                <w:bottom w:val="single" w:sz="12" w:space="1" w:color="auto"/>
              </w:pBd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Includes formatting (headings, etc.), illustrations, and multimedia when they aid comprehension (W2a)</w:t>
            </w:r>
          </w:p>
          <w:p w:rsidR="006D07E9" w:rsidRPr="00634413" w:rsidRDefault="006D07E9" w:rsidP="006D07E9">
            <w:pPr>
              <w:numPr>
                <w:ilvl w:val="0"/>
                <w:numId w:val="33"/>
              </w:numPr>
              <w:pBdr>
                <w:bottom w:val="single" w:sz="12" w:space="1" w:color="auto"/>
              </w:pBd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 xml:space="preserve">Develops topic with facts, definitions, concrete </w:t>
            </w:r>
            <w:r w:rsidRPr="00634413">
              <w:rPr>
                <w:rFonts w:ascii="Tahoma" w:hAnsi="Tahoma" w:cs="Tahoma"/>
                <w:color w:val="000000"/>
                <w:sz w:val="16"/>
                <w:szCs w:val="16"/>
              </w:rPr>
              <w:t>details</w:t>
            </w:r>
            <w:r>
              <w:rPr>
                <w:rFonts w:ascii="Tahoma" w:hAnsi="Tahoma" w:cs="Tahoma"/>
                <w:color w:val="000000"/>
                <w:sz w:val="16"/>
                <w:szCs w:val="16"/>
              </w:rPr>
              <w:t>, quotations, or other information/examples related to the topic (W2b)</w:t>
            </w:r>
          </w:p>
          <w:p w:rsidR="006D07E9" w:rsidRDefault="006D07E9" w:rsidP="006D07E9">
            <w:pPr>
              <w:numPr>
                <w:ilvl w:val="0"/>
                <w:numId w:val="33"/>
              </w:numPr>
              <w:pBdr>
                <w:bottom w:val="single" w:sz="12" w:space="1" w:color="auto"/>
              </w:pBdr>
              <w:tabs>
                <w:tab w:val="clear" w:pos="720"/>
                <w:tab w:val="num" w:pos="612"/>
              </w:tabs>
              <w:autoSpaceDE w:val="0"/>
              <w:autoSpaceDN w:val="0"/>
              <w:adjustRightInd w:val="0"/>
              <w:spacing w:before="40"/>
              <w:ind w:left="612"/>
              <w:rPr>
                <w:rFonts w:ascii="Tahoma" w:hAnsi="Tahoma" w:cs="Tahoma"/>
                <w:color w:val="000000"/>
                <w:sz w:val="16"/>
                <w:szCs w:val="16"/>
              </w:rPr>
            </w:pPr>
            <w:r w:rsidRPr="00634413">
              <w:rPr>
                <w:rFonts w:ascii="Tahoma" w:hAnsi="Tahoma" w:cs="Tahoma"/>
                <w:color w:val="000000"/>
                <w:sz w:val="16"/>
                <w:szCs w:val="16"/>
              </w:rPr>
              <w:t xml:space="preserve">Links </w:t>
            </w:r>
            <w:r>
              <w:rPr>
                <w:rFonts w:ascii="Tahoma" w:hAnsi="Tahoma" w:cs="Tahoma"/>
                <w:color w:val="000000"/>
                <w:sz w:val="16"/>
                <w:szCs w:val="16"/>
              </w:rPr>
              <w:t xml:space="preserve">ideas within categories of information using words/phrases such </w:t>
            </w:r>
            <w:r>
              <w:rPr>
                <w:rFonts w:ascii="Tahoma" w:hAnsi="Tahoma" w:cs="Tahoma"/>
                <w:i/>
                <w:color w:val="000000"/>
                <w:sz w:val="16"/>
                <w:szCs w:val="16"/>
              </w:rPr>
              <w:t xml:space="preserve">another, for example, also, because </w:t>
            </w:r>
            <w:r w:rsidRPr="00CE7B6A">
              <w:rPr>
                <w:rFonts w:ascii="Tahoma" w:hAnsi="Tahoma" w:cs="Tahoma"/>
                <w:color w:val="000000"/>
                <w:sz w:val="16"/>
                <w:szCs w:val="16"/>
              </w:rPr>
              <w:t>(W</w:t>
            </w:r>
            <w:r>
              <w:rPr>
                <w:rFonts w:ascii="Tahoma" w:hAnsi="Tahoma" w:cs="Tahoma"/>
                <w:color w:val="000000"/>
                <w:sz w:val="16"/>
                <w:szCs w:val="16"/>
              </w:rPr>
              <w:t>2</w:t>
            </w:r>
            <w:r w:rsidRPr="00CE7B6A">
              <w:rPr>
                <w:rFonts w:ascii="Tahoma" w:hAnsi="Tahoma" w:cs="Tahoma"/>
                <w:color w:val="000000"/>
                <w:sz w:val="16"/>
                <w:szCs w:val="16"/>
              </w:rPr>
              <w:t>c)</w:t>
            </w:r>
          </w:p>
          <w:p w:rsidR="006D07E9" w:rsidRPr="00634413" w:rsidRDefault="006D07E9" w:rsidP="006D07E9">
            <w:pPr>
              <w:numPr>
                <w:ilvl w:val="0"/>
                <w:numId w:val="33"/>
              </w:numPr>
              <w:pBdr>
                <w:bottom w:val="single" w:sz="12" w:space="1" w:color="auto"/>
              </w:pBd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Uses precise language and domain-specific vocabulary to inform/explain the topic (W2d)</w:t>
            </w:r>
          </w:p>
          <w:p w:rsidR="006D07E9" w:rsidRPr="00634413" w:rsidRDefault="006D07E9" w:rsidP="006D07E9">
            <w:pPr>
              <w:numPr>
                <w:ilvl w:val="0"/>
                <w:numId w:val="33"/>
              </w:numPr>
              <w:pBdr>
                <w:bottom w:val="single" w:sz="12" w:space="1" w:color="auto"/>
              </w:pBdr>
              <w:tabs>
                <w:tab w:val="clear" w:pos="720"/>
                <w:tab w:val="num" w:pos="612"/>
              </w:tabs>
              <w:autoSpaceDE w:val="0"/>
              <w:autoSpaceDN w:val="0"/>
              <w:adjustRightInd w:val="0"/>
              <w:spacing w:before="40"/>
              <w:ind w:left="612"/>
              <w:rPr>
                <w:rFonts w:ascii="Tahoma" w:hAnsi="Tahoma" w:cs="Tahoma"/>
                <w:color w:val="000000"/>
                <w:sz w:val="16"/>
                <w:szCs w:val="16"/>
              </w:rPr>
            </w:pPr>
            <w:r w:rsidRPr="00634413">
              <w:rPr>
                <w:rFonts w:ascii="Tahoma" w:hAnsi="Tahoma" w:cs="Tahoma"/>
                <w:color w:val="000000"/>
                <w:sz w:val="16"/>
                <w:szCs w:val="16"/>
              </w:rPr>
              <w:t xml:space="preserve">Provides a concluding statement or section related to the </w:t>
            </w:r>
            <w:r>
              <w:rPr>
                <w:rFonts w:ascii="Tahoma" w:hAnsi="Tahoma" w:cs="Tahoma"/>
                <w:color w:val="000000"/>
                <w:sz w:val="16"/>
                <w:szCs w:val="16"/>
              </w:rPr>
              <w:t>information/explanation presented  (W2e)</w:t>
            </w:r>
          </w:p>
          <w:p w:rsidR="006D07E9" w:rsidRPr="00634413" w:rsidRDefault="006D07E9" w:rsidP="006E2578">
            <w:pPr>
              <w:autoSpaceDE w:val="0"/>
              <w:autoSpaceDN w:val="0"/>
              <w:adjustRightInd w:val="0"/>
              <w:spacing w:before="120"/>
              <w:ind w:left="619"/>
              <w:rPr>
                <w:rFonts w:ascii="Tahoma" w:hAnsi="Tahoma" w:cs="Tahoma"/>
                <w:color w:val="000000"/>
                <w:sz w:val="16"/>
                <w:szCs w:val="16"/>
              </w:rPr>
            </w:pPr>
            <w:r w:rsidRPr="00634413">
              <w:rPr>
                <w:rFonts w:ascii="Tahoma" w:hAnsi="Tahoma" w:cs="Tahoma"/>
                <w:b/>
                <w:color w:val="000000"/>
                <w:sz w:val="16"/>
                <w:szCs w:val="16"/>
              </w:rPr>
              <w:t xml:space="preserve">WRITING PROCESS </w:t>
            </w:r>
            <w:r w:rsidRPr="00634413">
              <w:rPr>
                <w:rFonts w:ascii="Tahoma" w:hAnsi="Tahoma" w:cs="Tahoma"/>
                <w:color w:val="000000"/>
                <w:sz w:val="16"/>
                <w:szCs w:val="16"/>
              </w:rPr>
              <w:t>(W</w:t>
            </w:r>
            <w:r>
              <w:rPr>
                <w:rFonts w:ascii="Tahoma" w:hAnsi="Tahoma" w:cs="Tahoma"/>
                <w:color w:val="000000"/>
                <w:sz w:val="16"/>
                <w:szCs w:val="16"/>
              </w:rPr>
              <w:t>4</w:t>
            </w:r>
            <w:r w:rsidRPr="00634413">
              <w:rPr>
                <w:rFonts w:ascii="Tahoma" w:hAnsi="Tahoma" w:cs="Tahoma"/>
                <w:color w:val="000000"/>
                <w:sz w:val="16"/>
                <w:szCs w:val="16"/>
              </w:rPr>
              <w:t>-W8)</w:t>
            </w:r>
          </w:p>
          <w:p w:rsidR="006D07E9" w:rsidRPr="00634413" w:rsidRDefault="006D07E9" w:rsidP="006D07E9">
            <w:pPr>
              <w:numPr>
                <w:ilvl w:val="0"/>
                <w:numId w:val="35"/>
              </w:numPr>
              <w:autoSpaceDE w:val="0"/>
              <w:autoSpaceDN w:val="0"/>
              <w:adjustRightInd w:val="0"/>
              <w:spacing w:before="40"/>
              <w:ind w:left="618"/>
              <w:rPr>
                <w:rFonts w:ascii="Tahoma" w:hAnsi="Tahoma" w:cs="Tahoma"/>
                <w:color w:val="000000"/>
                <w:sz w:val="16"/>
                <w:szCs w:val="16"/>
              </w:rPr>
            </w:pPr>
            <w:r w:rsidRPr="00634413">
              <w:rPr>
                <w:rFonts w:ascii="Tahoma" w:eastAsia="Cambria" w:hAnsi="Tahoma" w:cs="Tahoma"/>
                <w:sz w:val="16"/>
                <w:szCs w:val="16"/>
              </w:rPr>
              <w:t>Uses clear and coherent writing in multi-paragraph texts that is appropriate to task, purpose, and audience (W4)</w:t>
            </w:r>
          </w:p>
          <w:p w:rsidR="006D07E9" w:rsidRPr="00634413" w:rsidRDefault="006D07E9" w:rsidP="006D07E9">
            <w:pPr>
              <w:numPr>
                <w:ilvl w:val="0"/>
                <w:numId w:val="33"/>
              </w:numPr>
              <w:tabs>
                <w:tab w:val="clear" w:pos="720"/>
                <w:tab w:val="num" w:pos="612"/>
              </w:tabs>
              <w:autoSpaceDE w:val="0"/>
              <w:autoSpaceDN w:val="0"/>
              <w:adjustRightInd w:val="0"/>
              <w:spacing w:before="40"/>
              <w:ind w:left="612"/>
              <w:rPr>
                <w:rFonts w:ascii="Tahoma" w:hAnsi="Tahoma" w:cs="Tahoma"/>
                <w:b/>
                <w:color w:val="000000"/>
                <w:sz w:val="16"/>
                <w:szCs w:val="16"/>
              </w:rPr>
            </w:pPr>
            <w:r>
              <w:rPr>
                <w:rFonts w:ascii="Tahoma" w:hAnsi="Tahoma" w:cs="Tahoma"/>
                <w:b/>
                <w:sz w:val="16"/>
                <w:szCs w:val="16"/>
              </w:rPr>
              <w:t>WGASFA</w:t>
            </w:r>
            <w:r>
              <w:rPr>
                <w:rFonts w:ascii="Tahoma" w:eastAsia="Cambria" w:hAnsi="Tahoma" w:cs="Tahoma"/>
                <w:sz w:val="16"/>
                <w:szCs w:val="16"/>
              </w:rPr>
              <w:t>*  Develops/</w:t>
            </w:r>
            <w:r w:rsidRPr="00634413">
              <w:rPr>
                <w:rFonts w:ascii="Tahoma" w:eastAsia="Cambria" w:hAnsi="Tahoma" w:cs="Tahoma"/>
                <w:sz w:val="16"/>
                <w:szCs w:val="16"/>
              </w:rPr>
              <w:t>strengthens writing by planning, revising, editing  (W5)</w:t>
            </w:r>
          </w:p>
          <w:p w:rsidR="006D07E9" w:rsidRPr="00634413" w:rsidRDefault="006D07E9" w:rsidP="006D07E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b/>
                <w:sz w:val="16"/>
                <w:szCs w:val="16"/>
              </w:rPr>
              <w:t>WGASFA</w:t>
            </w:r>
            <w:r>
              <w:rPr>
                <w:rFonts w:ascii="Tahoma" w:eastAsia="Cambria" w:hAnsi="Tahoma" w:cs="Tahoma"/>
                <w:sz w:val="16"/>
                <w:szCs w:val="16"/>
              </w:rPr>
              <w:t xml:space="preserve">*  </w:t>
            </w:r>
            <w:r w:rsidRPr="00634413">
              <w:rPr>
                <w:rFonts w:ascii="Tahoma" w:eastAsia="Cambria" w:hAnsi="Tahoma" w:cs="Tahoma"/>
                <w:sz w:val="16"/>
                <w:szCs w:val="16"/>
              </w:rPr>
              <w:t>Uses a variety of digital tools to write and publish writing (W6)</w:t>
            </w:r>
          </w:p>
          <w:p w:rsidR="006D07E9" w:rsidRPr="00634413" w:rsidRDefault="006D07E9" w:rsidP="006D07E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b/>
                <w:sz w:val="16"/>
                <w:szCs w:val="16"/>
              </w:rPr>
              <w:t>WGASFA</w:t>
            </w:r>
            <w:r>
              <w:rPr>
                <w:rFonts w:ascii="Tahoma" w:eastAsia="Cambria" w:hAnsi="Tahoma" w:cs="Tahoma"/>
                <w:sz w:val="16"/>
                <w:szCs w:val="16"/>
              </w:rPr>
              <w:t>*  Can keyboard/</w:t>
            </w:r>
            <w:r w:rsidRPr="00634413">
              <w:rPr>
                <w:rFonts w:ascii="Tahoma" w:eastAsia="Cambria" w:hAnsi="Tahoma" w:cs="Tahoma"/>
                <w:sz w:val="16"/>
                <w:szCs w:val="16"/>
              </w:rPr>
              <w:t xml:space="preserve"> type a minimum of one page in a single sitting (W6)</w:t>
            </w:r>
          </w:p>
          <w:p w:rsidR="006D07E9" w:rsidRPr="00CE7B6A" w:rsidRDefault="006D07E9" w:rsidP="006D07E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sidRPr="00634413">
              <w:rPr>
                <w:rFonts w:ascii="Tahoma" w:eastAsia="Cambria" w:hAnsi="Tahoma" w:cs="Tahoma"/>
                <w:sz w:val="16"/>
                <w:szCs w:val="16"/>
              </w:rPr>
              <w:t>Takes notes, paraphrases, and categorizes information,</w:t>
            </w:r>
            <w:r>
              <w:rPr>
                <w:rFonts w:ascii="Tahoma" w:eastAsia="Cambria" w:hAnsi="Tahoma" w:cs="Tahoma"/>
                <w:sz w:val="16"/>
                <w:szCs w:val="16"/>
              </w:rPr>
              <w:t xml:space="preserve"> and provides a list of sources</w:t>
            </w:r>
            <w:r w:rsidRPr="00634413">
              <w:rPr>
                <w:rFonts w:ascii="Tahoma" w:eastAsia="Cambria" w:hAnsi="Tahoma" w:cs="Tahoma"/>
                <w:sz w:val="16"/>
                <w:szCs w:val="16"/>
              </w:rPr>
              <w:t xml:space="preserve"> (W8)</w:t>
            </w:r>
          </w:p>
          <w:p w:rsidR="006D07E9" w:rsidRPr="00634413" w:rsidRDefault="006D07E9" w:rsidP="006D07E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eastAsia="Cambria" w:hAnsi="Tahoma" w:cs="Tahoma"/>
                <w:sz w:val="16"/>
                <w:szCs w:val="16"/>
              </w:rPr>
              <w:t>Draws evidence from text (W9)</w:t>
            </w:r>
          </w:p>
        </w:tc>
        <w:tc>
          <w:tcPr>
            <w:tcW w:w="1860" w:type="pct"/>
            <w:shd w:val="clear" w:color="auto" w:fill="auto"/>
          </w:tcPr>
          <w:p w:rsidR="006D07E9" w:rsidRPr="00370D38" w:rsidRDefault="006D07E9" w:rsidP="006E2578">
            <w:pPr>
              <w:autoSpaceDE w:val="0"/>
              <w:autoSpaceDN w:val="0"/>
              <w:adjustRightInd w:val="0"/>
              <w:spacing w:before="40"/>
              <w:rPr>
                <w:rFonts w:ascii="Tahoma" w:hAnsi="Tahoma" w:cs="Tahoma"/>
                <w:color w:val="000000"/>
                <w:sz w:val="16"/>
                <w:szCs w:val="16"/>
              </w:rPr>
            </w:pPr>
            <w:r w:rsidRPr="00370D38">
              <w:rPr>
                <w:rFonts w:ascii="Tahoma" w:hAnsi="Tahoma" w:cs="Tahoma"/>
                <w:b/>
                <w:color w:val="000000"/>
                <w:sz w:val="16"/>
                <w:szCs w:val="16"/>
              </w:rPr>
              <w:t>Adequate</w:t>
            </w:r>
            <w:r w:rsidRPr="00370D38">
              <w:rPr>
                <w:rFonts w:ascii="Tahoma" w:hAnsi="Tahoma" w:cs="Tahoma"/>
                <w:color w:val="000000"/>
                <w:sz w:val="16"/>
                <w:szCs w:val="16"/>
              </w:rPr>
              <w:t xml:space="preserve"> use of correct sentence formation, punctuation, capitalization, grammar usage and spelling for grade level, for example:</w:t>
            </w:r>
          </w:p>
          <w:p w:rsidR="006D07E9" w:rsidRPr="00370D38" w:rsidRDefault="006D07E9" w:rsidP="006D07E9">
            <w:pPr>
              <w:numPr>
                <w:ilvl w:val="0"/>
                <w:numId w:val="34"/>
              </w:numPr>
              <w:autoSpaceDE w:val="0"/>
              <w:autoSpaceDN w:val="0"/>
              <w:adjustRightInd w:val="0"/>
              <w:spacing w:before="40"/>
              <w:rPr>
                <w:rFonts w:ascii="Tahoma" w:eastAsia="Cambria" w:hAnsi="Tahoma" w:cs="Tahoma"/>
                <w:sz w:val="16"/>
                <w:szCs w:val="16"/>
              </w:rPr>
            </w:pPr>
            <w:r w:rsidRPr="00370D38">
              <w:rPr>
                <w:rFonts w:ascii="Tahoma" w:eastAsia="Cambria" w:hAnsi="Tahoma" w:cs="Tahoma"/>
                <w:sz w:val="16"/>
                <w:szCs w:val="16"/>
              </w:rPr>
              <w:t>Produces complete sentences, recognizing and correcting inappropriate fragments and run-ons  (L1f)</w:t>
            </w:r>
          </w:p>
          <w:p w:rsidR="006D07E9" w:rsidRPr="00370D38" w:rsidRDefault="006D07E9" w:rsidP="006D07E9">
            <w:pPr>
              <w:numPr>
                <w:ilvl w:val="0"/>
                <w:numId w:val="34"/>
              </w:numPr>
              <w:autoSpaceDE w:val="0"/>
              <w:autoSpaceDN w:val="0"/>
              <w:adjustRightInd w:val="0"/>
              <w:spacing w:before="40"/>
              <w:rPr>
                <w:rFonts w:ascii="Tahoma" w:eastAsia="Cambria" w:hAnsi="Tahoma" w:cs="Tahoma"/>
                <w:sz w:val="16"/>
                <w:szCs w:val="16"/>
              </w:rPr>
            </w:pPr>
            <w:r w:rsidRPr="00370D38">
              <w:rPr>
                <w:rFonts w:ascii="Tahoma" w:eastAsia="Cambria" w:hAnsi="Tahoma" w:cs="Tahoma"/>
                <w:sz w:val="16"/>
                <w:szCs w:val="16"/>
              </w:rPr>
              <w:t xml:space="preserve">Correctly uses frequently confused words (e.g., </w:t>
            </w:r>
            <w:r w:rsidRPr="00370D38">
              <w:rPr>
                <w:rFonts w:ascii="Tahoma" w:eastAsia="Cambria" w:hAnsi="Tahoma" w:cs="Tahoma"/>
                <w:i/>
                <w:iCs/>
                <w:sz w:val="16"/>
                <w:szCs w:val="16"/>
              </w:rPr>
              <w:t>to, too, two; there, their</w:t>
            </w:r>
            <w:r>
              <w:rPr>
                <w:rFonts w:ascii="Tahoma" w:eastAsia="Cambria" w:hAnsi="Tahoma" w:cs="Tahoma"/>
                <w:sz w:val="16"/>
                <w:szCs w:val="16"/>
              </w:rPr>
              <w:t>)</w:t>
            </w:r>
            <w:r w:rsidRPr="00370D38">
              <w:rPr>
                <w:rFonts w:ascii="Tahoma" w:eastAsia="Cambria" w:hAnsi="Tahoma" w:cs="Tahoma"/>
                <w:sz w:val="16"/>
                <w:szCs w:val="16"/>
              </w:rPr>
              <w:t xml:space="preserve">  (L1g)</w:t>
            </w:r>
          </w:p>
          <w:p w:rsidR="006D07E9" w:rsidRPr="00370D38" w:rsidRDefault="006D07E9" w:rsidP="006D07E9">
            <w:pPr>
              <w:numPr>
                <w:ilvl w:val="0"/>
                <w:numId w:val="34"/>
              </w:numPr>
              <w:autoSpaceDE w:val="0"/>
              <w:autoSpaceDN w:val="0"/>
              <w:adjustRightInd w:val="0"/>
              <w:spacing w:before="40"/>
              <w:rPr>
                <w:rFonts w:ascii="Tahoma" w:eastAsia="Cambria" w:hAnsi="Tahoma" w:cs="Tahoma"/>
                <w:sz w:val="16"/>
                <w:szCs w:val="16"/>
              </w:rPr>
            </w:pPr>
            <w:r w:rsidRPr="00370D38">
              <w:rPr>
                <w:rFonts w:ascii="Tahoma" w:eastAsia="Cambria" w:hAnsi="Tahoma" w:cs="Tahoma"/>
                <w:sz w:val="16"/>
                <w:szCs w:val="16"/>
              </w:rPr>
              <w:t>Writes fluidly and legib</w:t>
            </w:r>
            <w:r>
              <w:rPr>
                <w:rFonts w:ascii="Tahoma" w:eastAsia="Cambria" w:hAnsi="Tahoma" w:cs="Tahoma"/>
                <w:sz w:val="16"/>
                <w:szCs w:val="16"/>
              </w:rPr>
              <w:t>ly in cursive or joined italics</w:t>
            </w:r>
            <w:r w:rsidRPr="00370D38">
              <w:rPr>
                <w:rFonts w:ascii="Tahoma" w:eastAsia="Cambria" w:hAnsi="Tahoma" w:cs="Tahoma"/>
                <w:sz w:val="16"/>
                <w:szCs w:val="16"/>
              </w:rPr>
              <w:t xml:space="preserve"> (L1h)</w:t>
            </w:r>
          </w:p>
          <w:p w:rsidR="006D07E9" w:rsidRPr="00370D38" w:rsidRDefault="006D07E9" w:rsidP="006D07E9">
            <w:pPr>
              <w:numPr>
                <w:ilvl w:val="0"/>
                <w:numId w:val="34"/>
              </w:numPr>
              <w:autoSpaceDE w:val="0"/>
              <w:autoSpaceDN w:val="0"/>
              <w:adjustRightInd w:val="0"/>
              <w:spacing w:before="40"/>
              <w:rPr>
                <w:rFonts w:ascii="Tahoma" w:eastAsia="Cambria" w:hAnsi="Tahoma" w:cs="Tahoma"/>
                <w:sz w:val="16"/>
                <w:szCs w:val="16"/>
              </w:rPr>
            </w:pPr>
            <w:r w:rsidRPr="00370D38">
              <w:rPr>
                <w:rFonts w:ascii="Tahoma" w:eastAsia="Cambria" w:hAnsi="Tahoma" w:cs="Tahoma"/>
                <w:sz w:val="16"/>
                <w:szCs w:val="16"/>
              </w:rPr>
              <w:t>Uses correct capitalization (L2a)</w:t>
            </w:r>
          </w:p>
          <w:p w:rsidR="006D07E9" w:rsidRPr="00370D38" w:rsidRDefault="006D07E9" w:rsidP="006D07E9">
            <w:pPr>
              <w:numPr>
                <w:ilvl w:val="0"/>
                <w:numId w:val="34"/>
              </w:numPr>
              <w:autoSpaceDE w:val="0"/>
              <w:autoSpaceDN w:val="0"/>
              <w:adjustRightInd w:val="0"/>
              <w:spacing w:before="40"/>
              <w:rPr>
                <w:rFonts w:ascii="Tahoma" w:eastAsia="Cambria" w:hAnsi="Tahoma" w:cs="Tahoma"/>
                <w:sz w:val="16"/>
                <w:szCs w:val="16"/>
              </w:rPr>
            </w:pPr>
            <w:r w:rsidRPr="00370D38">
              <w:rPr>
                <w:rFonts w:ascii="Tahoma" w:eastAsia="Cambria" w:hAnsi="Tahoma" w:cs="Tahoma"/>
                <w:sz w:val="16"/>
                <w:szCs w:val="16"/>
              </w:rPr>
              <w:t>Uses commas and quotation marks to mark direct speech and quotations from a text (L2b)</w:t>
            </w:r>
          </w:p>
          <w:p w:rsidR="006D07E9" w:rsidRPr="00370D38" w:rsidRDefault="006D07E9" w:rsidP="006D07E9">
            <w:pPr>
              <w:numPr>
                <w:ilvl w:val="0"/>
                <w:numId w:val="34"/>
              </w:numPr>
              <w:autoSpaceDE w:val="0"/>
              <w:autoSpaceDN w:val="0"/>
              <w:adjustRightInd w:val="0"/>
              <w:spacing w:before="40"/>
              <w:rPr>
                <w:rFonts w:ascii="Tahoma" w:eastAsia="Cambria" w:hAnsi="Tahoma" w:cs="Tahoma"/>
                <w:sz w:val="16"/>
                <w:szCs w:val="16"/>
              </w:rPr>
            </w:pPr>
            <w:r w:rsidRPr="00370D38">
              <w:rPr>
                <w:rFonts w:ascii="Tahoma" w:eastAsia="Cambria" w:hAnsi="Tahoma" w:cs="Tahoma"/>
                <w:sz w:val="16"/>
                <w:szCs w:val="16"/>
              </w:rPr>
              <w:t>Uses a comma before a coordinating conjunction in a compound sentence. (L2c)</w:t>
            </w:r>
          </w:p>
          <w:p w:rsidR="006D07E9" w:rsidRPr="00370D38" w:rsidRDefault="006D07E9" w:rsidP="006D07E9">
            <w:pPr>
              <w:numPr>
                <w:ilvl w:val="0"/>
                <w:numId w:val="34"/>
              </w:numPr>
              <w:autoSpaceDE w:val="0"/>
              <w:autoSpaceDN w:val="0"/>
              <w:adjustRightInd w:val="0"/>
              <w:spacing w:before="40"/>
              <w:rPr>
                <w:rFonts w:ascii="Tahoma" w:eastAsia="Cambria" w:hAnsi="Tahoma" w:cs="Tahoma"/>
                <w:sz w:val="16"/>
                <w:szCs w:val="16"/>
              </w:rPr>
            </w:pPr>
            <w:r w:rsidRPr="00370D38">
              <w:rPr>
                <w:rFonts w:ascii="Tahoma" w:eastAsia="Cambria" w:hAnsi="Tahoma" w:cs="Tahoma"/>
                <w:sz w:val="16"/>
                <w:szCs w:val="16"/>
              </w:rPr>
              <w:t>Spells grade-appropriate words correctly, consulting references as needed.  (L2d)</w:t>
            </w:r>
          </w:p>
          <w:p w:rsidR="006D07E9" w:rsidRPr="00370D38" w:rsidRDefault="006D07E9" w:rsidP="006D07E9">
            <w:pPr>
              <w:numPr>
                <w:ilvl w:val="0"/>
                <w:numId w:val="34"/>
              </w:numPr>
              <w:autoSpaceDE w:val="0"/>
              <w:autoSpaceDN w:val="0"/>
              <w:adjustRightInd w:val="0"/>
              <w:spacing w:before="40"/>
              <w:rPr>
                <w:rFonts w:ascii="Tahoma" w:eastAsia="Cambria" w:hAnsi="Tahoma" w:cs="Tahoma"/>
                <w:sz w:val="16"/>
                <w:szCs w:val="16"/>
              </w:rPr>
            </w:pPr>
            <w:r w:rsidRPr="00370D38">
              <w:rPr>
                <w:rFonts w:ascii="Tahoma" w:eastAsia="Cambria" w:hAnsi="Tahoma" w:cs="Tahoma"/>
                <w:sz w:val="16"/>
                <w:szCs w:val="16"/>
              </w:rPr>
              <w:t>Chooses words and phrases to convey ideas precisely (L3)</w:t>
            </w:r>
          </w:p>
          <w:p w:rsidR="006D07E9" w:rsidRPr="00370D38" w:rsidRDefault="006D07E9" w:rsidP="006D07E9">
            <w:pPr>
              <w:widowControl w:val="0"/>
              <w:numPr>
                <w:ilvl w:val="0"/>
                <w:numId w:val="34"/>
              </w:numPr>
              <w:autoSpaceDE w:val="0"/>
              <w:autoSpaceDN w:val="0"/>
              <w:adjustRightInd w:val="0"/>
              <w:spacing w:before="60"/>
              <w:rPr>
                <w:rFonts w:ascii="Tahoma" w:eastAsia="Cambria" w:hAnsi="Tahoma" w:cs="Tahoma"/>
                <w:sz w:val="16"/>
                <w:szCs w:val="16"/>
              </w:rPr>
            </w:pPr>
            <w:r w:rsidRPr="00370D38">
              <w:rPr>
                <w:rFonts w:ascii="Tahoma" w:eastAsia="Cambria" w:hAnsi="Tahoma" w:cs="Tahoma"/>
                <w:sz w:val="16"/>
                <w:szCs w:val="16"/>
              </w:rPr>
              <w:t>Chooses punctuation for effect (L3)</w:t>
            </w:r>
          </w:p>
        </w:tc>
        <w:tc>
          <w:tcPr>
            <w:tcW w:w="714" w:type="pct"/>
            <w:vMerge/>
            <w:shd w:val="clear" w:color="auto" w:fill="F3F3F3"/>
          </w:tcPr>
          <w:p w:rsidR="006D07E9" w:rsidRPr="00813EE5" w:rsidRDefault="006D07E9" w:rsidP="006D07E9">
            <w:pPr>
              <w:pStyle w:val="Default"/>
              <w:numPr>
                <w:ilvl w:val="0"/>
                <w:numId w:val="6"/>
              </w:numPr>
              <w:tabs>
                <w:tab w:val="clear" w:pos="720"/>
              </w:tabs>
              <w:spacing w:before="40"/>
              <w:ind w:left="432"/>
              <w:rPr>
                <w:rFonts w:ascii="Tahoma" w:hAnsi="Tahoma" w:cs="Tahoma"/>
                <w:sz w:val="16"/>
                <w:szCs w:val="16"/>
              </w:rPr>
            </w:pPr>
          </w:p>
        </w:tc>
      </w:tr>
      <w:tr w:rsidR="006D07E9" w:rsidRPr="00813EE5" w:rsidTr="006E2578">
        <w:trPr>
          <w:cantSplit/>
          <w:trHeight w:val="1134"/>
        </w:trPr>
        <w:tc>
          <w:tcPr>
            <w:tcW w:w="407" w:type="pct"/>
            <w:shd w:val="clear" w:color="auto" w:fill="auto"/>
            <w:textDirection w:val="btLr"/>
            <w:vAlign w:val="center"/>
          </w:tcPr>
          <w:p w:rsidR="006D07E9" w:rsidRPr="00813EE5" w:rsidRDefault="006D07E9" w:rsidP="006E2578">
            <w:pPr>
              <w:jc w:val="center"/>
              <w:rPr>
                <w:rFonts w:ascii="Albertus Extra Bold" w:hAnsi="Albertus Extra Bold" w:cs="Tahoma"/>
              </w:rPr>
            </w:pPr>
            <w:r w:rsidRPr="00813EE5">
              <w:rPr>
                <w:rFonts w:ascii="Albertus Extra Bold" w:hAnsi="Albertus Extra Bold" w:cs="Tahoma"/>
              </w:rPr>
              <w:t xml:space="preserve">2 </w:t>
            </w:r>
          </w:p>
          <w:p w:rsidR="006D07E9" w:rsidRPr="00813EE5" w:rsidRDefault="006D07E9" w:rsidP="006E2578">
            <w:pPr>
              <w:jc w:val="center"/>
              <w:rPr>
                <w:rFonts w:ascii="Albertus Extra Bold" w:hAnsi="Albertus Extra Bold" w:cs="Tahoma"/>
              </w:rPr>
            </w:pPr>
            <w:r w:rsidRPr="00813EE5">
              <w:rPr>
                <w:rFonts w:ascii="Tahoma" w:hAnsi="Tahoma" w:cs="Tahoma"/>
                <w:b/>
                <w:sz w:val="20"/>
                <w:szCs w:val="20"/>
              </w:rPr>
              <w:t>Almost Meets</w:t>
            </w:r>
          </w:p>
        </w:tc>
        <w:tc>
          <w:tcPr>
            <w:tcW w:w="2019" w:type="pct"/>
            <w:shd w:val="clear" w:color="auto" w:fill="auto"/>
          </w:tcPr>
          <w:p w:rsidR="006D07E9" w:rsidRDefault="006D07E9" w:rsidP="006D07E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Has clear topic</w:t>
            </w:r>
            <w:r w:rsidRPr="002A5444">
              <w:rPr>
                <w:rFonts w:ascii="Tahoma" w:hAnsi="Tahoma" w:cs="Tahoma"/>
                <w:color w:val="000000"/>
                <w:sz w:val="16"/>
                <w:szCs w:val="16"/>
              </w:rPr>
              <w:t xml:space="preserve"> but some </w:t>
            </w:r>
            <w:r>
              <w:rPr>
                <w:rFonts w:ascii="Tahoma" w:hAnsi="Tahoma" w:cs="Tahoma"/>
                <w:color w:val="000000"/>
                <w:sz w:val="16"/>
                <w:szCs w:val="16"/>
              </w:rPr>
              <w:t>facts are not well-developed</w:t>
            </w:r>
          </w:p>
          <w:p w:rsidR="006D07E9" w:rsidRDefault="006D07E9" w:rsidP="006D07E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May not write multi-paragraphs</w:t>
            </w:r>
          </w:p>
          <w:p w:rsidR="006D07E9" w:rsidRPr="002A5444" w:rsidRDefault="006D07E9" w:rsidP="006D07E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 xml:space="preserve">Has limited planning for writing </w:t>
            </w:r>
          </w:p>
          <w:p w:rsidR="006D07E9" w:rsidRDefault="006D07E9" w:rsidP="006D07E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sidRPr="002A5444">
              <w:rPr>
                <w:rFonts w:ascii="Tahoma" w:hAnsi="Tahoma" w:cs="Tahoma"/>
                <w:color w:val="000000"/>
                <w:sz w:val="16"/>
                <w:szCs w:val="16"/>
              </w:rPr>
              <w:t>Uses some linking words</w:t>
            </w:r>
            <w:r>
              <w:rPr>
                <w:rFonts w:ascii="Tahoma" w:hAnsi="Tahoma" w:cs="Tahoma"/>
                <w:color w:val="000000"/>
                <w:sz w:val="16"/>
                <w:szCs w:val="16"/>
              </w:rPr>
              <w:t xml:space="preserve">/phrases </w:t>
            </w:r>
          </w:p>
          <w:p w:rsidR="006D07E9" w:rsidRPr="002A5444" w:rsidRDefault="006D07E9" w:rsidP="006D07E9">
            <w:pPr>
              <w:numPr>
                <w:ilvl w:val="0"/>
                <w:numId w:val="33"/>
              </w:numPr>
              <w:tabs>
                <w:tab w:val="clear" w:pos="720"/>
                <w:tab w:val="num" w:pos="612"/>
              </w:tabs>
              <w:autoSpaceDE w:val="0"/>
              <w:autoSpaceDN w:val="0"/>
              <w:adjustRightInd w:val="0"/>
              <w:spacing w:before="40"/>
              <w:ind w:left="619"/>
              <w:rPr>
                <w:rFonts w:ascii="Tahoma" w:hAnsi="Tahoma" w:cs="Tahoma"/>
                <w:color w:val="000000"/>
                <w:sz w:val="16"/>
                <w:szCs w:val="16"/>
              </w:rPr>
            </w:pPr>
            <w:r>
              <w:rPr>
                <w:rFonts w:ascii="Tahoma" w:hAnsi="Tahoma" w:cs="Tahoma"/>
                <w:color w:val="000000"/>
                <w:sz w:val="16"/>
                <w:szCs w:val="16"/>
              </w:rPr>
              <w:t>Has informal vocabulary or is not aligned with topic</w:t>
            </w:r>
          </w:p>
        </w:tc>
        <w:tc>
          <w:tcPr>
            <w:tcW w:w="1860" w:type="pct"/>
            <w:shd w:val="clear" w:color="auto" w:fill="auto"/>
          </w:tcPr>
          <w:p w:rsidR="006D07E9" w:rsidRPr="00370D38" w:rsidRDefault="006D07E9" w:rsidP="006E2578">
            <w:pPr>
              <w:autoSpaceDE w:val="0"/>
              <w:autoSpaceDN w:val="0"/>
              <w:adjustRightInd w:val="0"/>
              <w:spacing w:before="40"/>
              <w:ind w:left="-43"/>
              <w:rPr>
                <w:rFonts w:ascii="Tahoma" w:hAnsi="Tahoma" w:cs="Tahoma"/>
                <w:color w:val="000000"/>
                <w:sz w:val="16"/>
                <w:szCs w:val="16"/>
              </w:rPr>
            </w:pPr>
            <w:r w:rsidRPr="00370D38">
              <w:rPr>
                <w:rFonts w:ascii="Tahoma" w:hAnsi="Tahoma" w:cs="Tahoma"/>
                <w:b/>
                <w:color w:val="000000"/>
                <w:sz w:val="16"/>
                <w:szCs w:val="16"/>
              </w:rPr>
              <w:t>Limited</w:t>
            </w:r>
            <w:r w:rsidRPr="00370D38">
              <w:rPr>
                <w:rFonts w:ascii="Tahoma" w:hAnsi="Tahoma" w:cs="Tahoma"/>
                <w:color w:val="000000"/>
                <w:sz w:val="16"/>
                <w:szCs w:val="16"/>
              </w:rPr>
              <w:t xml:space="preserve"> use of correct sentence formation, punctuation, capitalization, grammar usage and spelling for grade level, for example:</w:t>
            </w:r>
          </w:p>
          <w:p w:rsidR="006D07E9" w:rsidRPr="00370D38" w:rsidRDefault="006D07E9" w:rsidP="006D07E9">
            <w:pPr>
              <w:numPr>
                <w:ilvl w:val="0"/>
                <w:numId w:val="33"/>
              </w:numPr>
              <w:tabs>
                <w:tab w:val="clear" w:pos="720"/>
              </w:tabs>
              <w:autoSpaceDE w:val="0"/>
              <w:autoSpaceDN w:val="0"/>
              <w:adjustRightInd w:val="0"/>
              <w:spacing w:before="40"/>
              <w:ind w:left="619"/>
              <w:rPr>
                <w:rFonts w:ascii="Tahoma" w:hAnsi="Tahoma" w:cs="Tahoma"/>
                <w:color w:val="000000"/>
                <w:sz w:val="16"/>
                <w:szCs w:val="16"/>
              </w:rPr>
            </w:pPr>
            <w:r w:rsidRPr="00370D38">
              <w:rPr>
                <w:rFonts w:ascii="Tahoma" w:hAnsi="Tahoma" w:cs="Tahoma"/>
                <w:color w:val="000000"/>
                <w:sz w:val="16"/>
                <w:szCs w:val="16"/>
              </w:rPr>
              <w:t>Uses some punctuation correctly</w:t>
            </w:r>
          </w:p>
          <w:p w:rsidR="006D07E9" w:rsidRPr="00370D38" w:rsidRDefault="006D07E9" w:rsidP="006D07E9">
            <w:pPr>
              <w:numPr>
                <w:ilvl w:val="0"/>
                <w:numId w:val="33"/>
              </w:numPr>
              <w:tabs>
                <w:tab w:val="clear" w:pos="720"/>
              </w:tabs>
              <w:autoSpaceDE w:val="0"/>
              <w:autoSpaceDN w:val="0"/>
              <w:adjustRightInd w:val="0"/>
              <w:spacing w:before="40"/>
              <w:ind w:left="619"/>
              <w:rPr>
                <w:rFonts w:ascii="Tahoma" w:hAnsi="Tahoma" w:cs="Tahoma"/>
                <w:color w:val="000000"/>
                <w:sz w:val="16"/>
                <w:szCs w:val="16"/>
              </w:rPr>
            </w:pPr>
            <w:r w:rsidRPr="00370D38">
              <w:rPr>
                <w:rFonts w:ascii="Tahoma" w:hAnsi="Tahoma" w:cs="Tahoma"/>
                <w:color w:val="000000"/>
                <w:sz w:val="16"/>
                <w:szCs w:val="16"/>
              </w:rPr>
              <w:t>Uses some sentence variety correctly</w:t>
            </w:r>
          </w:p>
          <w:p w:rsidR="006D07E9" w:rsidRPr="00370D38" w:rsidRDefault="006D07E9" w:rsidP="006D07E9">
            <w:pPr>
              <w:numPr>
                <w:ilvl w:val="0"/>
                <w:numId w:val="33"/>
              </w:numPr>
              <w:tabs>
                <w:tab w:val="clear" w:pos="720"/>
              </w:tabs>
              <w:autoSpaceDE w:val="0"/>
              <w:autoSpaceDN w:val="0"/>
              <w:adjustRightInd w:val="0"/>
              <w:spacing w:before="40" w:after="40"/>
              <w:ind w:left="619"/>
              <w:rPr>
                <w:rFonts w:ascii="Tahoma" w:hAnsi="Tahoma" w:cs="Tahoma"/>
                <w:color w:val="000000"/>
                <w:sz w:val="16"/>
                <w:szCs w:val="16"/>
              </w:rPr>
            </w:pPr>
            <w:r w:rsidRPr="00370D38">
              <w:rPr>
                <w:rFonts w:ascii="Tahoma" w:hAnsi="Tahoma" w:cs="Tahoma"/>
                <w:color w:val="000000"/>
                <w:sz w:val="16"/>
                <w:szCs w:val="16"/>
              </w:rPr>
              <w:t>Spells most words correctly</w:t>
            </w:r>
          </w:p>
        </w:tc>
        <w:tc>
          <w:tcPr>
            <w:tcW w:w="714" w:type="pct"/>
            <w:vMerge/>
            <w:shd w:val="clear" w:color="auto" w:fill="F3F3F3"/>
          </w:tcPr>
          <w:p w:rsidR="006D07E9" w:rsidRPr="00813EE5" w:rsidRDefault="006D07E9" w:rsidP="006D07E9">
            <w:pPr>
              <w:pStyle w:val="Default"/>
              <w:numPr>
                <w:ilvl w:val="0"/>
                <w:numId w:val="6"/>
              </w:numPr>
              <w:tabs>
                <w:tab w:val="clear" w:pos="720"/>
              </w:tabs>
              <w:spacing w:before="40"/>
              <w:ind w:left="432"/>
              <w:rPr>
                <w:rFonts w:ascii="Tahoma" w:hAnsi="Tahoma" w:cs="Tahoma"/>
                <w:sz w:val="16"/>
                <w:szCs w:val="16"/>
              </w:rPr>
            </w:pPr>
          </w:p>
        </w:tc>
      </w:tr>
      <w:tr w:rsidR="006D07E9" w:rsidRPr="00813EE5" w:rsidTr="006E2578">
        <w:trPr>
          <w:cantSplit/>
          <w:trHeight w:val="1134"/>
        </w:trPr>
        <w:tc>
          <w:tcPr>
            <w:tcW w:w="407" w:type="pct"/>
            <w:shd w:val="clear" w:color="auto" w:fill="auto"/>
            <w:textDirection w:val="btLr"/>
            <w:vAlign w:val="center"/>
          </w:tcPr>
          <w:p w:rsidR="006D07E9" w:rsidRPr="002A5444" w:rsidRDefault="006D07E9" w:rsidP="006E2578">
            <w:pPr>
              <w:jc w:val="center"/>
              <w:rPr>
                <w:rFonts w:ascii="Albertus Extra Bold" w:hAnsi="Albertus Extra Bold" w:cs="Tahoma"/>
                <w:sz w:val="20"/>
                <w:szCs w:val="20"/>
              </w:rPr>
            </w:pPr>
            <w:r w:rsidRPr="002A5444">
              <w:rPr>
                <w:rFonts w:ascii="Albertus Extra Bold" w:hAnsi="Albertus Extra Bold" w:cs="Tahoma"/>
              </w:rPr>
              <w:t>1</w:t>
            </w:r>
            <w:r w:rsidRPr="002A5444">
              <w:rPr>
                <w:rFonts w:ascii="Albertus Extra Bold" w:hAnsi="Albertus Extra Bold" w:cs="Tahoma"/>
                <w:sz w:val="20"/>
                <w:szCs w:val="20"/>
              </w:rPr>
              <w:t xml:space="preserve"> </w:t>
            </w:r>
          </w:p>
          <w:p w:rsidR="006D07E9" w:rsidRPr="002A5444" w:rsidRDefault="006D07E9" w:rsidP="006E2578">
            <w:pPr>
              <w:jc w:val="center"/>
              <w:rPr>
                <w:rFonts w:ascii="Albertus Extra Bold" w:hAnsi="Albertus Extra Bold" w:cs="Tahoma"/>
              </w:rPr>
            </w:pPr>
            <w:r w:rsidRPr="002A5444">
              <w:rPr>
                <w:rFonts w:ascii="Tahoma" w:hAnsi="Tahoma" w:cs="Tahoma"/>
                <w:b/>
                <w:sz w:val="20"/>
                <w:szCs w:val="20"/>
              </w:rPr>
              <w:t>Does Not Meet</w:t>
            </w:r>
          </w:p>
        </w:tc>
        <w:tc>
          <w:tcPr>
            <w:tcW w:w="2019" w:type="pct"/>
            <w:shd w:val="clear" w:color="auto" w:fill="auto"/>
          </w:tcPr>
          <w:p w:rsidR="006D07E9" w:rsidRDefault="006D07E9" w:rsidP="006D07E9">
            <w:pPr>
              <w:numPr>
                <w:ilvl w:val="0"/>
                <w:numId w:val="6"/>
              </w:numPr>
              <w:tabs>
                <w:tab w:val="clear" w:pos="720"/>
                <w:tab w:val="num" w:pos="619"/>
              </w:tabs>
              <w:autoSpaceDE w:val="0"/>
              <w:autoSpaceDN w:val="0"/>
              <w:adjustRightInd w:val="0"/>
              <w:spacing w:before="40"/>
              <w:ind w:left="619"/>
              <w:rPr>
                <w:rFonts w:ascii="Tahoma" w:hAnsi="Tahoma" w:cs="Tahoma"/>
                <w:color w:val="000000"/>
                <w:sz w:val="16"/>
                <w:szCs w:val="16"/>
              </w:rPr>
            </w:pPr>
            <w:r w:rsidRPr="002A5444">
              <w:rPr>
                <w:rFonts w:ascii="Tahoma" w:hAnsi="Tahoma" w:cs="Tahoma"/>
                <w:color w:val="000000"/>
                <w:sz w:val="16"/>
                <w:szCs w:val="16"/>
              </w:rPr>
              <w:t xml:space="preserve">Provides </w:t>
            </w:r>
            <w:r>
              <w:rPr>
                <w:rFonts w:ascii="Tahoma" w:hAnsi="Tahoma" w:cs="Tahoma"/>
                <w:color w:val="000000"/>
                <w:sz w:val="16"/>
                <w:szCs w:val="16"/>
              </w:rPr>
              <w:t xml:space="preserve">few </w:t>
            </w:r>
            <w:r w:rsidRPr="002A5444">
              <w:rPr>
                <w:rFonts w:ascii="Tahoma" w:hAnsi="Tahoma" w:cs="Tahoma"/>
                <w:color w:val="000000"/>
                <w:sz w:val="16"/>
                <w:szCs w:val="16"/>
              </w:rPr>
              <w:t>details or facts</w:t>
            </w:r>
          </w:p>
          <w:p w:rsidR="006D07E9" w:rsidRPr="002A5444" w:rsidRDefault="006D07E9" w:rsidP="006D07E9">
            <w:pPr>
              <w:numPr>
                <w:ilvl w:val="0"/>
                <w:numId w:val="6"/>
              </w:numPr>
              <w:tabs>
                <w:tab w:val="clear" w:pos="720"/>
                <w:tab w:val="num" w:pos="619"/>
              </w:tabs>
              <w:autoSpaceDE w:val="0"/>
              <w:autoSpaceDN w:val="0"/>
              <w:adjustRightInd w:val="0"/>
              <w:spacing w:before="40"/>
              <w:ind w:left="619"/>
              <w:rPr>
                <w:rFonts w:ascii="Tahoma" w:hAnsi="Tahoma" w:cs="Tahoma"/>
                <w:color w:val="000000"/>
                <w:sz w:val="16"/>
                <w:szCs w:val="16"/>
              </w:rPr>
            </w:pPr>
            <w:r>
              <w:rPr>
                <w:rFonts w:ascii="Tahoma" w:hAnsi="Tahoma" w:cs="Tahoma"/>
                <w:color w:val="000000"/>
                <w:sz w:val="16"/>
                <w:szCs w:val="16"/>
              </w:rPr>
              <w:t>Writes only single paragraph</w:t>
            </w:r>
          </w:p>
          <w:p w:rsidR="006D07E9" w:rsidRDefault="006D07E9" w:rsidP="006D07E9">
            <w:pPr>
              <w:numPr>
                <w:ilvl w:val="0"/>
                <w:numId w:val="6"/>
              </w:numPr>
              <w:tabs>
                <w:tab w:val="clear" w:pos="720"/>
                <w:tab w:val="num" w:pos="619"/>
              </w:tabs>
              <w:autoSpaceDE w:val="0"/>
              <w:autoSpaceDN w:val="0"/>
              <w:adjustRightInd w:val="0"/>
              <w:spacing w:before="40"/>
              <w:ind w:left="619"/>
              <w:rPr>
                <w:rFonts w:ascii="Tahoma" w:hAnsi="Tahoma" w:cs="Tahoma"/>
                <w:color w:val="000000"/>
                <w:sz w:val="16"/>
                <w:szCs w:val="16"/>
              </w:rPr>
            </w:pPr>
            <w:r w:rsidRPr="006C2EB0">
              <w:rPr>
                <w:rFonts w:ascii="Tahoma" w:hAnsi="Tahoma" w:cs="Tahoma"/>
                <w:color w:val="000000"/>
                <w:sz w:val="16"/>
                <w:szCs w:val="16"/>
              </w:rPr>
              <w:t xml:space="preserve">Has no planning for writing </w:t>
            </w:r>
          </w:p>
          <w:p w:rsidR="006D07E9" w:rsidRPr="005C58A8" w:rsidRDefault="006D07E9" w:rsidP="006D07E9">
            <w:pPr>
              <w:numPr>
                <w:ilvl w:val="0"/>
                <w:numId w:val="6"/>
              </w:numPr>
              <w:tabs>
                <w:tab w:val="clear" w:pos="720"/>
                <w:tab w:val="num" w:pos="619"/>
              </w:tabs>
              <w:autoSpaceDE w:val="0"/>
              <w:autoSpaceDN w:val="0"/>
              <w:adjustRightInd w:val="0"/>
              <w:spacing w:before="40"/>
              <w:ind w:left="619"/>
              <w:rPr>
                <w:rFonts w:ascii="Tahoma" w:hAnsi="Tahoma" w:cs="Tahoma"/>
                <w:color w:val="000000"/>
                <w:sz w:val="15"/>
                <w:szCs w:val="15"/>
              </w:rPr>
            </w:pPr>
            <w:r>
              <w:rPr>
                <w:rFonts w:ascii="Tahoma" w:hAnsi="Tahoma" w:cs="Tahoma"/>
                <w:color w:val="000000"/>
                <w:sz w:val="15"/>
                <w:szCs w:val="15"/>
              </w:rPr>
              <w:t>Copies sentences directly from text in articles in prompt</w:t>
            </w:r>
          </w:p>
          <w:p w:rsidR="006D07E9" w:rsidRPr="002A5444" w:rsidRDefault="006D07E9" w:rsidP="006E2578">
            <w:pPr>
              <w:autoSpaceDE w:val="0"/>
              <w:autoSpaceDN w:val="0"/>
              <w:adjustRightInd w:val="0"/>
              <w:spacing w:before="40"/>
              <w:ind w:left="252"/>
              <w:rPr>
                <w:rFonts w:ascii="Tahoma" w:hAnsi="Tahoma" w:cs="Tahoma"/>
                <w:color w:val="000000"/>
                <w:sz w:val="16"/>
                <w:szCs w:val="16"/>
              </w:rPr>
            </w:pPr>
          </w:p>
          <w:p w:rsidR="006D07E9" w:rsidRPr="002A5444" w:rsidRDefault="006D07E9" w:rsidP="006E2578">
            <w:pPr>
              <w:autoSpaceDE w:val="0"/>
              <w:autoSpaceDN w:val="0"/>
              <w:adjustRightInd w:val="0"/>
              <w:spacing w:before="40"/>
              <w:ind w:left="612"/>
              <w:rPr>
                <w:rFonts w:ascii="Tahoma" w:hAnsi="Tahoma" w:cs="Tahoma"/>
                <w:color w:val="000000"/>
                <w:sz w:val="16"/>
                <w:szCs w:val="16"/>
              </w:rPr>
            </w:pPr>
          </w:p>
          <w:p w:rsidR="006D07E9" w:rsidRPr="002A5444" w:rsidRDefault="006D07E9" w:rsidP="006E2578">
            <w:pPr>
              <w:tabs>
                <w:tab w:val="num" w:pos="612"/>
              </w:tabs>
              <w:spacing w:before="40"/>
              <w:ind w:left="612"/>
              <w:rPr>
                <w:rFonts w:ascii="Tahoma" w:hAnsi="Tahoma" w:cs="Tahoma"/>
                <w:color w:val="000000"/>
                <w:sz w:val="16"/>
                <w:szCs w:val="16"/>
              </w:rPr>
            </w:pPr>
          </w:p>
        </w:tc>
        <w:tc>
          <w:tcPr>
            <w:tcW w:w="1860" w:type="pct"/>
            <w:shd w:val="clear" w:color="auto" w:fill="auto"/>
          </w:tcPr>
          <w:p w:rsidR="006D07E9" w:rsidRPr="00370D38" w:rsidRDefault="006D07E9" w:rsidP="006E2578">
            <w:pPr>
              <w:autoSpaceDE w:val="0"/>
              <w:autoSpaceDN w:val="0"/>
              <w:adjustRightInd w:val="0"/>
              <w:spacing w:before="40"/>
              <w:ind w:left="-43"/>
              <w:rPr>
                <w:rFonts w:ascii="Tahoma" w:hAnsi="Tahoma" w:cs="Tahoma"/>
                <w:color w:val="000000"/>
                <w:sz w:val="16"/>
                <w:szCs w:val="16"/>
              </w:rPr>
            </w:pPr>
            <w:r w:rsidRPr="00370D38">
              <w:rPr>
                <w:rFonts w:ascii="Tahoma" w:hAnsi="Tahoma" w:cs="Tahoma"/>
                <w:b/>
                <w:color w:val="000000"/>
                <w:sz w:val="16"/>
                <w:szCs w:val="16"/>
              </w:rPr>
              <w:t xml:space="preserve">Infrequent </w:t>
            </w:r>
            <w:r w:rsidRPr="00370D38">
              <w:rPr>
                <w:rFonts w:ascii="Tahoma" w:hAnsi="Tahoma" w:cs="Tahoma"/>
                <w:color w:val="000000"/>
                <w:sz w:val="16"/>
                <w:szCs w:val="16"/>
              </w:rPr>
              <w:t>use of correct sentence formation, punctuation, capitalization, grammar usage and spelling for grade level, for example:</w:t>
            </w:r>
          </w:p>
          <w:p w:rsidR="006D07E9" w:rsidRPr="00370D38" w:rsidRDefault="006D07E9" w:rsidP="006D07E9">
            <w:pPr>
              <w:numPr>
                <w:ilvl w:val="0"/>
                <w:numId w:val="6"/>
              </w:numPr>
              <w:tabs>
                <w:tab w:val="clear" w:pos="720"/>
              </w:tabs>
              <w:autoSpaceDE w:val="0"/>
              <w:autoSpaceDN w:val="0"/>
              <w:adjustRightInd w:val="0"/>
              <w:spacing w:before="40"/>
              <w:ind w:left="619"/>
              <w:rPr>
                <w:rFonts w:ascii="Tahoma" w:hAnsi="Tahoma" w:cs="Tahoma"/>
                <w:color w:val="000000"/>
                <w:sz w:val="16"/>
                <w:szCs w:val="16"/>
              </w:rPr>
            </w:pPr>
            <w:r>
              <w:rPr>
                <w:rFonts w:ascii="Tahoma" w:hAnsi="Tahoma" w:cs="Tahoma"/>
                <w:color w:val="000000"/>
                <w:sz w:val="16"/>
                <w:szCs w:val="16"/>
              </w:rPr>
              <w:t>Has many words spelled incorrectly</w:t>
            </w:r>
          </w:p>
          <w:p w:rsidR="006D07E9" w:rsidRPr="00370D38" w:rsidRDefault="006D07E9" w:rsidP="006D07E9">
            <w:pPr>
              <w:numPr>
                <w:ilvl w:val="0"/>
                <w:numId w:val="6"/>
              </w:numPr>
              <w:tabs>
                <w:tab w:val="clear" w:pos="720"/>
              </w:tabs>
              <w:autoSpaceDE w:val="0"/>
              <w:autoSpaceDN w:val="0"/>
              <w:adjustRightInd w:val="0"/>
              <w:spacing w:before="40"/>
              <w:ind w:left="619"/>
              <w:rPr>
                <w:rFonts w:ascii="Tahoma" w:hAnsi="Tahoma" w:cs="Tahoma"/>
                <w:color w:val="000000"/>
                <w:sz w:val="16"/>
                <w:szCs w:val="16"/>
              </w:rPr>
            </w:pPr>
            <w:r w:rsidRPr="00370D38">
              <w:rPr>
                <w:rFonts w:ascii="Tahoma" w:hAnsi="Tahoma" w:cs="Tahoma"/>
                <w:color w:val="000000"/>
                <w:sz w:val="16"/>
                <w:szCs w:val="16"/>
              </w:rPr>
              <w:t>Has many errors in capitalization</w:t>
            </w:r>
          </w:p>
          <w:p w:rsidR="006D07E9" w:rsidRPr="00370D38" w:rsidRDefault="006D07E9" w:rsidP="006D07E9">
            <w:pPr>
              <w:numPr>
                <w:ilvl w:val="0"/>
                <w:numId w:val="6"/>
              </w:numPr>
              <w:tabs>
                <w:tab w:val="clear" w:pos="720"/>
              </w:tabs>
              <w:autoSpaceDE w:val="0"/>
              <w:autoSpaceDN w:val="0"/>
              <w:adjustRightInd w:val="0"/>
              <w:spacing w:before="40"/>
              <w:ind w:left="619"/>
              <w:rPr>
                <w:rFonts w:ascii="Tahoma" w:hAnsi="Tahoma" w:cs="Tahoma"/>
                <w:color w:val="000000"/>
                <w:sz w:val="16"/>
                <w:szCs w:val="16"/>
              </w:rPr>
            </w:pPr>
            <w:r w:rsidRPr="00370D38">
              <w:rPr>
                <w:rFonts w:ascii="Tahoma" w:hAnsi="Tahoma" w:cs="Tahoma"/>
                <w:color w:val="000000"/>
                <w:sz w:val="16"/>
                <w:szCs w:val="16"/>
              </w:rPr>
              <w:t>Writes few complete sentences or only simple sentences</w:t>
            </w:r>
          </w:p>
          <w:p w:rsidR="006D07E9" w:rsidRPr="00370D38" w:rsidRDefault="006D07E9" w:rsidP="006D07E9">
            <w:pPr>
              <w:numPr>
                <w:ilvl w:val="0"/>
                <w:numId w:val="6"/>
              </w:numPr>
              <w:tabs>
                <w:tab w:val="clear" w:pos="720"/>
              </w:tabs>
              <w:autoSpaceDE w:val="0"/>
              <w:autoSpaceDN w:val="0"/>
              <w:adjustRightInd w:val="0"/>
              <w:spacing w:before="40"/>
              <w:ind w:left="619"/>
              <w:rPr>
                <w:rFonts w:ascii="Tahoma" w:hAnsi="Tahoma" w:cs="Tahoma"/>
                <w:color w:val="000000"/>
                <w:sz w:val="16"/>
                <w:szCs w:val="16"/>
              </w:rPr>
            </w:pPr>
            <w:r>
              <w:rPr>
                <w:rFonts w:ascii="Tahoma" w:hAnsi="Tahoma" w:cs="Tahoma"/>
                <w:color w:val="000000"/>
                <w:sz w:val="16"/>
                <w:szCs w:val="16"/>
              </w:rPr>
              <w:t>Has many errors or is missing punctuation</w:t>
            </w:r>
          </w:p>
        </w:tc>
        <w:tc>
          <w:tcPr>
            <w:tcW w:w="714" w:type="pct"/>
            <w:vMerge/>
            <w:shd w:val="clear" w:color="auto" w:fill="F3F3F3"/>
          </w:tcPr>
          <w:p w:rsidR="006D07E9" w:rsidRPr="00813EE5" w:rsidRDefault="006D07E9" w:rsidP="006D07E9">
            <w:pPr>
              <w:pStyle w:val="Default"/>
              <w:numPr>
                <w:ilvl w:val="0"/>
                <w:numId w:val="6"/>
              </w:numPr>
              <w:tabs>
                <w:tab w:val="clear" w:pos="720"/>
              </w:tabs>
              <w:spacing w:before="40"/>
              <w:ind w:left="432"/>
              <w:rPr>
                <w:rFonts w:ascii="Tahoma" w:hAnsi="Tahoma" w:cs="Tahoma"/>
                <w:sz w:val="16"/>
                <w:szCs w:val="16"/>
              </w:rPr>
            </w:pPr>
          </w:p>
        </w:tc>
      </w:tr>
    </w:tbl>
    <w:p w:rsidR="006D07E9" w:rsidRDefault="006D07E9" w:rsidP="006D07E9">
      <w:pPr>
        <w:numPr>
          <w:ilvl w:val="0"/>
          <w:numId w:val="38"/>
        </w:numPr>
        <w:spacing w:before="40"/>
        <w:ind w:left="360" w:right="-504"/>
        <w:rPr>
          <w:rFonts w:ascii="Tahoma" w:hAnsi="Tahoma" w:cs="Tahoma"/>
          <w:sz w:val="16"/>
          <w:szCs w:val="16"/>
        </w:rPr>
      </w:pPr>
      <w:r>
        <w:rPr>
          <w:rFonts w:ascii="Tahoma" w:hAnsi="Tahoma" w:cs="Tahoma"/>
          <w:b/>
          <w:sz w:val="16"/>
          <w:szCs w:val="16"/>
        </w:rPr>
        <w:t>WGASFA</w:t>
      </w:r>
      <w:r>
        <w:rPr>
          <w:rFonts w:ascii="Tahoma" w:hAnsi="Tahoma" w:cs="Tahoma"/>
          <w:sz w:val="16"/>
          <w:szCs w:val="16"/>
        </w:rPr>
        <w:t>: “with guidance and support from adults”</w:t>
      </w:r>
    </w:p>
    <w:p w:rsidR="006D07E9" w:rsidRDefault="006D07E9" w:rsidP="006D07E9">
      <w:pPr>
        <w:spacing w:before="40"/>
        <w:ind w:right="-504"/>
        <w:rPr>
          <w:rFonts w:ascii="Tahoma" w:hAnsi="Tahoma" w:cs="Tahoma"/>
          <w:sz w:val="20"/>
          <w:szCs w:val="20"/>
        </w:rPr>
      </w:pPr>
      <w:r w:rsidRPr="000E72BD">
        <w:rPr>
          <w:rFonts w:ascii="Tahoma" w:hAnsi="Tahoma" w:cs="Tahoma"/>
          <w:sz w:val="14"/>
          <w:szCs w:val="14"/>
        </w:rPr>
        <w:t>This rubric was adapted from rubrics at sbusd.org and information from Smarter Balanced Assessments (</w:t>
      </w:r>
      <w:r w:rsidRPr="000E72BD">
        <w:rPr>
          <w:rFonts w:ascii="Tahoma" w:hAnsi="Tahoma" w:cs="Tahoma"/>
          <w:color w:val="006621"/>
          <w:sz w:val="14"/>
          <w:szCs w:val="14"/>
          <w:shd w:val="clear" w:color="auto" w:fill="FFFFFF"/>
        </w:rPr>
        <w:t>www.</w:t>
      </w:r>
      <w:r w:rsidRPr="000E72BD">
        <w:rPr>
          <w:rFonts w:ascii="Tahoma" w:hAnsi="Tahoma" w:cs="Tahoma"/>
          <w:b/>
          <w:bCs/>
          <w:color w:val="006621"/>
          <w:sz w:val="14"/>
          <w:szCs w:val="14"/>
          <w:shd w:val="clear" w:color="auto" w:fill="FFFFFF"/>
        </w:rPr>
        <w:t>smarterbalanced</w:t>
      </w:r>
      <w:r w:rsidRPr="000E72BD">
        <w:rPr>
          <w:rFonts w:ascii="Tahoma" w:hAnsi="Tahoma" w:cs="Tahoma"/>
          <w:color w:val="006621"/>
          <w:sz w:val="14"/>
          <w:szCs w:val="14"/>
          <w:shd w:val="clear" w:color="auto" w:fill="FFFFFF"/>
        </w:rPr>
        <w:t>.org</w:t>
      </w:r>
      <w:r w:rsidRPr="000E72BD">
        <w:rPr>
          <w:rFonts w:ascii="Tahoma" w:hAnsi="Tahoma" w:cs="Tahoma"/>
          <w:sz w:val="14"/>
          <w:szCs w:val="14"/>
        </w:rPr>
        <w:t xml:space="preserve">) using the California Common Core Standards at </w:t>
      </w:r>
      <w:r w:rsidRPr="000E72BD">
        <w:rPr>
          <w:rFonts w:ascii="Tahoma" w:hAnsi="Tahoma" w:cs="Tahoma"/>
          <w:color w:val="006621"/>
          <w:sz w:val="14"/>
          <w:szCs w:val="14"/>
          <w:shd w:val="clear" w:color="auto" w:fill="FFFFFF"/>
        </w:rPr>
        <w:t>www.cde.</w:t>
      </w:r>
      <w:r w:rsidRPr="000E72BD">
        <w:rPr>
          <w:rFonts w:ascii="Tahoma" w:hAnsi="Tahoma" w:cs="Tahoma"/>
          <w:b/>
          <w:bCs/>
          <w:color w:val="006621"/>
          <w:sz w:val="14"/>
          <w:szCs w:val="14"/>
          <w:shd w:val="clear" w:color="auto" w:fill="FFFFFF"/>
        </w:rPr>
        <w:t>ca</w:t>
      </w:r>
      <w:r w:rsidRPr="000E72BD">
        <w:rPr>
          <w:rFonts w:ascii="Tahoma" w:hAnsi="Tahoma" w:cs="Tahoma"/>
          <w:color w:val="006621"/>
          <w:sz w:val="14"/>
          <w:szCs w:val="14"/>
          <w:shd w:val="clear" w:color="auto" w:fill="FFFFFF"/>
        </w:rPr>
        <w:t>.gov</w:t>
      </w:r>
      <w:r w:rsidRPr="000E72BD">
        <w:rPr>
          <w:rFonts w:ascii="Tahoma" w:hAnsi="Tahoma" w:cs="Tahoma"/>
          <w:sz w:val="14"/>
          <w:szCs w:val="14"/>
        </w:rPr>
        <w:t>.</w:t>
      </w:r>
      <w:r w:rsidRPr="000E72BD">
        <w:rPr>
          <w:rFonts w:ascii="Tahoma" w:eastAsia="Times New Roman" w:hAnsi="Tahoma" w:cs="Tahoma"/>
          <w:noProof/>
          <w:color w:val="000000"/>
          <w:sz w:val="14"/>
          <w:szCs w:val="14"/>
          <w:shd w:val="clear" w:color="auto" w:fill="FFFFFF"/>
        </w:rPr>
        <w:t xml:space="preserve"> </w:t>
      </w:r>
    </w:p>
    <w:p w:rsidR="006D07E9" w:rsidRDefault="00230AFE" w:rsidP="006D07E9">
      <w:pPr>
        <w:jc w:val="center"/>
      </w:pPr>
      <w:r>
        <w:rPr>
          <w:rFonts w:ascii="Tahoma" w:hAnsi="Tahoma" w:cs="Tahoma"/>
          <w:noProof/>
          <w:sz w:val="20"/>
          <w:szCs w:val="20"/>
          <w:lang w:eastAsia="en-US"/>
        </w:rPr>
        <w:pict>
          <v:shape id="Picture 5" o:spid="_x0000_s1081" type="#_x0000_t75" style="position:absolute;left:0;text-align:left;margin-left:-1.9pt;margin-top:5.9pt;width:72.3pt;height:29.25pt;z-index:-2;visibility:visible">
            <v:imagedata r:id="rId10" o:title=""/>
            <w10:anchorlock/>
          </v:shape>
        </w:pict>
      </w:r>
    </w:p>
    <w:p w:rsidR="00262E98" w:rsidRDefault="006D07E9" w:rsidP="00807A52">
      <w:pPr>
        <w:jc w:val="center"/>
      </w:pPr>
      <w:r>
        <w:rPr>
          <w:rFonts w:ascii="Tahoma" w:hAnsi="Tahoma" w:cs="Tahoma"/>
        </w:rPr>
        <w:br w:type="page"/>
      </w:r>
    </w:p>
    <w:p w:rsidR="00807A52" w:rsidRPr="000D0A5F" w:rsidRDefault="00807A52" w:rsidP="00807A52">
      <w:pPr>
        <w:ind w:left="90"/>
        <w:jc w:val="center"/>
        <w:rPr>
          <w:rFonts w:ascii="Calibri" w:eastAsia="Times New Roman" w:hAnsi="Calibri" w:cs="Tahoma"/>
          <w:b/>
          <w:i/>
          <w:sz w:val="28"/>
          <w:szCs w:val="28"/>
          <w:highlight w:val="cyan"/>
          <w:lang w:eastAsia="en-US"/>
        </w:rPr>
      </w:pPr>
      <w:r w:rsidRPr="000D0A5F">
        <w:rPr>
          <w:rFonts w:ascii="Calibri" w:hAnsi="Calibri"/>
          <w:b/>
          <w:i/>
          <w:sz w:val="28"/>
          <w:szCs w:val="28"/>
          <w:highlight w:val="cyan"/>
        </w:rPr>
        <w:t>If you want, add pictures here.</w:t>
      </w:r>
    </w:p>
    <w:p w:rsidR="00807A52" w:rsidRPr="000D0A5F" w:rsidRDefault="00807A52" w:rsidP="00807A52">
      <w:pPr>
        <w:tabs>
          <w:tab w:val="left" w:pos="1008"/>
          <w:tab w:val="left" w:pos="4194"/>
          <w:tab w:val="left" w:pos="7380"/>
          <w:tab w:val="left" w:pos="10566"/>
        </w:tabs>
        <w:jc w:val="center"/>
        <w:rPr>
          <w:rFonts w:ascii="Tahoma" w:hAnsi="Tahoma" w:cs="Tahoma"/>
          <w:b/>
          <w:i/>
          <w:highlight w:val="cyan"/>
        </w:rPr>
      </w:pPr>
    </w:p>
    <w:p w:rsidR="00807A52" w:rsidRPr="000D0A5F" w:rsidRDefault="00807A52" w:rsidP="00807A52">
      <w:pPr>
        <w:tabs>
          <w:tab w:val="left" w:pos="1008"/>
          <w:tab w:val="left" w:pos="4194"/>
          <w:tab w:val="left" w:pos="7380"/>
          <w:tab w:val="left" w:pos="10566"/>
        </w:tabs>
        <w:jc w:val="center"/>
        <w:rPr>
          <w:rFonts w:ascii="Tahoma" w:hAnsi="Tahoma" w:cs="Tahoma"/>
          <w:b/>
          <w:i/>
          <w:highlight w:val="cyan"/>
        </w:rPr>
      </w:pPr>
      <w:r w:rsidRPr="000D0A5F">
        <w:rPr>
          <w:rFonts w:ascii="Tahoma" w:hAnsi="Tahoma" w:cs="Tahoma"/>
          <w:b/>
          <w:i/>
          <w:highlight w:val="cyan"/>
        </w:rPr>
        <w:t>The remaining pages are for the student version</w:t>
      </w:r>
    </w:p>
    <w:p w:rsidR="00262E98" w:rsidRDefault="00807A52" w:rsidP="00807A52">
      <w:pPr>
        <w:jc w:val="center"/>
      </w:pPr>
      <w:r w:rsidRPr="000D0A5F">
        <w:rPr>
          <w:rFonts w:ascii="Tahoma" w:hAnsi="Tahoma" w:cs="Tahoma"/>
          <w:b/>
          <w:i/>
          <w:highlight w:val="cyan"/>
        </w:rPr>
        <w:t>for copying for each student.</w:t>
      </w: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875"/>
        <w:gridCol w:w="1802"/>
        <w:gridCol w:w="5962"/>
      </w:tblGrid>
      <w:tr w:rsidR="00D970E1" w:rsidRPr="00246202" w:rsidTr="00246202">
        <w:tc>
          <w:tcPr>
            <w:tcW w:w="9576" w:type="dxa"/>
            <w:gridSpan w:val="4"/>
            <w:shd w:val="clear" w:color="auto" w:fill="FFFF00"/>
          </w:tcPr>
          <w:p w:rsidR="00D970E1" w:rsidRPr="00246202" w:rsidRDefault="00D970E1" w:rsidP="00807A52">
            <w:pPr>
              <w:spacing w:before="60" w:after="60"/>
              <w:jc w:val="right"/>
              <w:rPr>
                <w:rFonts w:ascii="Tahoma" w:hAnsi="Tahoma" w:cs="Tahoma"/>
                <w:b/>
              </w:rPr>
            </w:pPr>
            <w:r w:rsidRPr="00246202">
              <w:rPr>
                <w:rFonts w:ascii="Tahoma" w:hAnsi="Tahoma" w:cs="Tahoma"/>
                <w:b/>
              </w:rPr>
              <w:t xml:space="preserve">Student </w:t>
            </w:r>
            <w:r w:rsidR="008E3BF9" w:rsidRPr="00246202">
              <w:rPr>
                <w:rFonts w:ascii="Tahoma" w:hAnsi="Tahoma" w:cs="Tahoma"/>
                <w:b/>
              </w:rPr>
              <w:t>Version</w:t>
            </w:r>
          </w:p>
        </w:tc>
      </w:tr>
      <w:tr w:rsidR="00D970E1" w:rsidRPr="00246202" w:rsidTr="00246202">
        <w:tc>
          <w:tcPr>
            <w:tcW w:w="937" w:type="dxa"/>
            <w:shd w:val="clear" w:color="auto" w:fill="FFFF00"/>
          </w:tcPr>
          <w:p w:rsidR="00D970E1" w:rsidRPr="00246202" w:rsidRDefault="00D970E1" w:rsidP="00246202">
            <w:pPr>
              <w:spacing w:before="60" w:after="60"/>
              <w:rPr>
                <w:rFonts w:ascii="Tahoma" w:hAnsi="Tahoma" w:cs="Tahoma"/>
                <w:b/>
              </w:rPr>
            </w:pPr>
            <w:r w:rsidRPr="00246202">
              <w:rPr>
                <w:rFonts w:ascii="Tahoma" w:hAnsi="Tahoma" w:cs="Tahoma"/>
                <w:b/>
              </w:rPr>
              <w:t>Grade</w:t>
            </w:r>
          </w:p>
        </w:tc>
        <w:tc>
          <w:tcPr>
            <w:tcW w:w="875" w:type="dxa"/>
            <w:shd w:val="clear" w:color="auto" w:fill="auto"/>
          </w:tcPr>
          <w:p w:rsidR="00D970E1" w:rsidRPr="00246202" w:rsidRDefault="00F51710" w:rsidP="00246202">
            <w:pPr>
              <w:spacing w:before="60" w:after="60"/>
              <w:jc w:val="center"/>
              <w:rPr>
                <w:rFonts w:ascii="Tahoma" w:hAnsi="Tahoma" w:cs="Tahoma"/>
                <w:b/>
              </w:rPr>
            </w:pPr>
            <w:r w:rsidRPr="00246202">
              <w:rPr>
                <w:rFonts w:ascii="Tahoma" w:hAnsi="Tahoma" w:cs="Tahoma"/>
                <w:b/>
              </w:rPr>
              <w:t>4</w:t>
            </w:r>
          </w:p>
        </w:tc>
        <w:tc>
          <w:tcPr>
            <w:tcW w:w="1802" w:type="dxa"/>
            <w:shd w:val="clear" w:color="auto" w:fill="FFFF00"/>
          </w:tcPr>
          <w:p w:rsidR="00D970E1" w:rsidRPr="00246202" w:rsidRDefault="00D970E1" w:rsidP="00246202">
            <w:pPr>
              <w:spacing w:before="60" w:after="60"/>
              <w:rPr>
                <w:rFonts w:ascii="Tahoma" w:hAnsi="Tahoma" w:cs="Tahoma"/>
                <w:b/>
              </w:rPr>
            </w:pPr>
            <w:r w:rsidRPr="00246202">
              <w:rPr>
                <w:rFonts w:ascii="Tahoma" w:hAnsi="Tahoma" w:cs="Tahoma"/>
                <w:b/>
              </w:rPr>
              <w:t>Title/Subject</w:t>
            </w:r>
          </w:p>
        </w:tc>
        <w:tc>
          <w:tcPr>
            <w:tcW w:w="5962" w:type="dxa"/>
            <w:shd w:val="clear" w:color="auto" w:fill="auto"/>
          </w:tcPr>
          <w:p w:rsidR="00D970E1" w:rsidRPr="00246202" w:rsidRDefault="00807A52" w:rsidP="00246202">
            <w:pPr>
              <w:spacing w:before="60" w:after="60"/>
              <w:rPr>
                <w:rFonts w:ascii="Tahoma" w:hAnsi="Tahoma" w:cs="Tahoma"/>
                <w:b/>
              </w:rPr>
            </w:pPr>
            <w:r w:rsidRPr="00807A52">
              <w:rPr>
                <w:rFonts w:ascii="Tahoma" w:hAnsi="Tahoma" w:cs="Tahoma"/>
                <w:b/>
                <w:highlight w:val="cyan"/>
              </w:rPr>
              <w:t>Type your subject here</w:t>
            </w:r>
          </w:p>
        </w:tc>
      </w:tr>
    </w:tbl>
    <w:p w:rsidR="00D970E1" w:rsidRPr="005101AE" w:rsidRDefault="00230AFE" w:rsidP="00D970E1">
      <w:pPr>
        <w:rPr>
          <w:rFonts w:ascii="Tahoma" w:hAnsi="Tahoma" w:cs="Tahoma"/>
          <w:sz w:val="20"/>
          <w:szCs w:val="20"/>
        </w:rPr>
      </w:pPr>
      <w:r>
        <w:rPr>
          <w:rFonts w:ascii="Tahoma" w:hAnsi="Tahoma" w:cs="Tahoma"/>
          <w:noProof/>
          <w:sz w:val="28"/>
          <w:szCs w:val="28"/>
        </w:rPr>
        <w:pict>
          <v:shape id="_x0000_s1038" type="#_x0000_t75" style="position:absolute;margin-left:396pt;margin-top:9.1pt;width:76.15pt;height:102pt;z-index:1;mso-position-horizontal-relative:text;mso-position-vertical-relative:text">
            <v:imagedata r:id="rId11" o:title="Pencil [Converted]"/>
            <w10:wrap type="square"/>
            <w10:anchorlock/>
          </v:shape>
        </w:pict>
      </w:r>
    </w:p>
    <w:p w:rsidR="005101AE" w:rsidRPr="007B5A5A" w:rsidRDefault="005101AE" w:rsidP="005101AE">
      <w:pPr>
        <w:autoSpaceDE w:val="0"/>
        <w:autoSpaceDN w:val="0"/>
        <w:adjustRightInd w:val="0"/>
        <w:rPr>
          <w:rFonts w:ascii="Tahoma" w:hAnsi="Tahoma" w:cs="Tahoma"/>
          <w:b/>
          <w:sz w:val="28"/>
          <w:szCs w:val="28"/>
        </w:rPr>
      </w:pPr>
      <w:r w:rsidRPr="007B5A5A">
        <w:rPr>
          <w:rFonts w:ascii="Tahoma" w:hAnsi="Tahoma" w:cs="Tahoma"/>
          <w:b/>
          <w:sz w:val="28"/>
          <w:szCs w:val="28"/>
        </w:rPr>
        <w:t>Student Prompt:</w:t>
      </w:r>
    </w:p>
    <w:p w:rsidR="005101AE" w:rsidRPr="00347E65" w:rsidRDefault="00F51710" w:rsidP="00F51710">
      <w:pPr>
        <w:autoSpaceDE w:val="0"/>
        <w:autoSpaceDN w:val="0"/>
        <w:adjustRightInd w:val="0"/>
        <w:spacing w:before="120"/>
        <w:rPr>
          <w:rFonts w:ascii="Tahoma" w:hAnsi="Tahoma" w:cs="Tahoma"/>
        </w:rPr>
      </w:pPr>
      <w:r w:rsidRPr="00347E65">
        <w:rPr>
          <w:rFonts w:ascii="Tahoma" w:hAnsi="Tahoma" w:cs="Tahoma"/>
        </w:rPr>
        <w:t>As you think about what you just read, write a multi</w:t>
      </w:r>
      <w:r w:rsidR="00BF02AC" w:rsidRPr="00347E65">
        <w:rPr>
          <w:rFonts w:ascii="Tahoma" w:hAnsi="Tahoma" w:cs="Tahoma"/>
        </w:rPr>
        <w:t>-</w:t>
      </w:r>
      <w:r w:rsidRPr="00347E65">
        <w:rPr>
          <w:rFonts w:ascii="Tahoma" w:hAnsi="Tahoma" w:cs="Tahoma"/>
        </w:rPr>
        <w:t xml:space="preserve">paragraph essay to explain to your </w:t>
      </w:r>
      <w:r w:rsidR="00807A52" w:rsidRPr="00347E65">
        <w:rPr>
          <w:rFonts w:ascii="Tahoma" w:hAnsi="Tahoma" w:cs="Tahoma"/>
        </w:rPr>
        <w:t>teacher what you learned about</w:t>
      </w:r>
      <w:r w:rsidRPr="00347E65">
        <w:rPr>
          <w:rFonts w:ascii="Tahoma" w:hAnsi="Tahoma" w:cs="Tahoma"/>
        </w:rPr>
        <w:t>.</w:t>
      </w:r>
    </w:p>
    <w:p w:rsidR="009D27D7" w:rsidRPr="007B5A5A" w:rsidRDefault="009D27D7" w:rsidP="005101AE">
      <w:pPr>
        <w:autoSpaceDE w:val="0"/>
        <w:autoSpaceDN w:val="0"/>
        <w:adjustRightInd w:val="0"/>
        <w:rPr>
          <w:rFonts w:ascii="Tahoma" w:hAnsi="Tahoma" w:cs="Tahoma"/>
          <w:sz w:val="28"/>
          <w:szCs w:val="28"/>
        </w:rPr>
      </w:pPr>
    </w:p>
    <w:p w:rsidR="00347E65" w:rsidRDefault="00347E65" w:rsidP="00347E65">
      <w:pPr>
        <w:autoSpaceDE w:val="0"/>
        <w:autoSpaceDN w:val="0"/>
        <w:adjustRightInd w:val="0"/>
        <w:rPr>
          <w:rFonts w:ascii="Tahoma" w:hAnsi="Tahoma" w:cs="Tahoma"/>
          <w:b/>
          <w:sz w:val="28"/>
          <w:szCs w:val="28"/>
        </w:rPr>
      </w:pPr>
      <w:r>
        <w:rPr>
          <w:rFonts w:ascii="Tahoma" w:hAnsi="Tahoma" w:cs="Tahoma"/>
          <w:b/>
          <w:sz w:val="28"/>
          <w:szCs w:val="28"/>
        </w:rPr>
        <w:t>Writing Tips:</w:t>
      </w:r>
    </w:p>
    <w:p w:rsidR="00347E65" w:rsidRDefault="00347E65" w:rsidP="00347E65">
      <w:pPr>
        <w:numPr>
          <w:ilvl w:val="0"/>
          <w:numId w:val="39"/>
        </w:numPr>
        <w:autoSpaceDE w:val="0"/>
        <w:autoSpaceDN w:val="0"/>
        <w:adjustRightInd w:val="0"/>
        <w:spacing w:before="120"/>
        <w:rPr>
          <w:rFonts w:ascii="Tahoma" w:hAnsi="Tahoma" w:cs="Tahoma"/>
        </w:rPr>
      </w:pPr>
      <w:r>
        <w:rPr>
          <w:rFonts w:ascii="Tahoma" w:hAnsi="Tahoma" w:cs="Tahoma"/>
        </w:rPr>
        <w:t>Be sure to introduce the topic and group related facts together.</w:t>
      </w:r>
    </w:p>
    <w:p w:rsidR="00347E65" w:rsidRDefault="00347E65" w:rsidP="00347E65">
      <w:pPr>
        <w:numPr>
          <w:ilvl w:val="0"/>
          <w:numId w:val="39"/>
        </w:numPr>
        <w:autoSpaceDE w:val="0"/>
        <w:autoSpaceDN w:val="0"/>
        <w:adjustRightInd w:val="0"/>
        <w:spacing w:before="120"/>
        <w:rPr>
          <w:rFonts w:ascii="Tahoma" w:hAnsi="Tahoma" w:cs="Tahoma"/>
        </w:rPr>
      </w:pPr>
      <w:r>
        <w:rPr>
          <w:rFonts w:ascii="Tahoma" w:hAnsi="Tahoma" w:cs="Tahoma"/>
        </w:rPr>
        <w:t>Use facts from the two sources to develop your ideas.</w:t>
      </w:r>
    </w:p>
    <w:p w:rsidR="00347E65" w:rsidRDefault="00347E65" w:rsidP="00347E65">
      <w:pPr>
        <w:numPr>
          <w:ilvl w:val="0"/>
          <w:numId w:val="39"/>
        </w:numPr>
        <w:autoSpaceDE w:val="0"/>
        <w:autoSpaceDN w:val="0"/>
        <w:adjustRightInd w:val="0"/>
        <w:spacing w:before="120"/>
        <w:rPr>
          <w:rFonts w:ascii="Tahoma" w:hAnsi="Tahoma" w:cs="Tahoma"/>
        </w:rPr>
      </w:pPr>
      <w:r>
        <w:rPr>
          <w:rFonts w:ascii="Tahoma" w:hAnsi="Tahoma" w:cs="Tahoma"/>
        </w:rPr>
        <w:t>You may want to include definitions and illustrations to help your teacher clearly understand what you learned.</w:t>
      </w:r>
    </w:p>
    <w:p w:rsidR="00347E65" w:rsidRDefault="00347E65" w:rsidP="00347E65">
      <w:pPr>
        <w:numPr>
          <w:ilvl w:val="0"/>
          <w:numId w:val="39"/>
        </w:numPr>
        <w:autoSpaceDE w:val="0"/>
        <w:autoSpaceDN w:val="0"/>
        <w:adjustRightInd w:val="0"/>
        <w:spacing w:before="120"/>
        <w:rPr>
          <w:rFonts w:ascii="Tahoma" w:hAnsi="Tahoma" w:cs="Tahoma"/>
        </w:rPr>
      </w:pPr>
      <w:r>
        <w:rPr>
          <w:rFonts w:ascii="Tahoma" w:hAnsi="Tahoma" w:cs="Tahoma"/>
        </w:rPr>
        <w:t>End with a conclusion.</w:t>
      </w:r>
    </w:p>
    <w:p w:rsidR="00347E65" w:rsidRDefault="00347E65" w:rsidP="00347E65">
      <w:pPr>
        <w:autoSpaceDE w:val="0"/>
        <w:autoSpaceDN w:val="0"/>
        <w:adjustRightInd w:val="0"/>
        <w:rPr>
          <w:rFonts w:ascii="Tahoma" w:hAnsi="Tahoma" w:cs="Tahoma"/>
          <w:sz w:val="28"/>
          <w:szCs w:val="28"/>
        </w:rPr>
      </w:pPr>
    </w:p>
    <w:p w:rsidR="00347E65" w:rsidRDefault="00347E65" w:rsidP="00347E65">
      <w:pPr>
        <w:autoSpaceDE w:val="0"/>
        <w:autoSpaceDN w:val="0"/>
        <w:adjustRightInd w:val="0"/>
        <w:rPr>
          <w:rFonts w:ascii="Tahoma" w:hAnsi="Tahoma" w:cs="Tahoma"/>
          <w:b/>
          <w:sz w:val="28"/>
          <w:szCs w:val="28"/>
        </w:rPr>
      </w:pPr>
      <w:r>
        <w:rPr>
          <w:rFonts w:ascii="Tahoma" w:hAnsi="Tahoma" w:cs="Tahoma"/>
          <w:b/>
          <w:sz w:val="28"/>
          <w:szCs w:val="28"/>
        </w:rPr>
        <w:t>Reminders:</w:t>
      </w:r>
    </w:p>
    <w:p w:rsidR="00347E65" w:rsidRDefault="00347E65" w:rsidP="00347E65">
      <w:pPr>
        <w:numPr>
          <w:ilvl w:val="0"/>
          <w:numId w:val="40"/>
        </w:numPr>
        <w:autoSpaceDE w:val="0"/>
        <w:autoSpaceDN w:val="0"/>
        <w:adjustRightInd w:val="0"/>
        <w:spacing w:before="120"/>
        <w:rPr>
          <w:rFonts w:ascii="Tahoma" w:hAnsi="Tahoma" w:cs="Tahoma"/>
        </w:rPr>
      </w:pPr>
      <w:r>
        <w:rPr>
          <w:rFonts w:ascii="Tahoma" w:hAnsi="Tahoma" w:cs="Tahoma"/>
        </w:rPr>
        <w:t>You can look at the sources and your key word list to help you with your writing.</w:t>
      </w:r>
    </w:p>
    <w:p w:rsidR="00347E65" w:rsidRDefault="00347E65" w:rsidP="00347E65">
      <w:pPr>
        <w:numPr>
          <w:ilvl w:val="0"/>
          <w:numId w:val="40"/>
        </w:numPr>
        <w:autoSpaceDE w:val="0"/>
        <w:autoSpaceDN w:val="0"/>
        <w:adjustRightInd w:val="0"/>
        <w:spacing w:before="120"/>
        <w:rPr>
          <w:rFonts w:ascii="Tahoma" w:hAnsi="Tahoma" w:cs="Tahoma"/>
        </w:rPr>
      </w:pPr>
      <w:r>
        <w:rPr>
          <w:rFonts w:ascii="Tahoma" w:hAnsi="Tahoma" w:cs="Tahoma"/>
        </w:rPr>
        <w:t>You might begin by making a plan or drawing a graphic organizer help you with your thinking.</w:t>
      </w:r>
    </w:p>
    <w:p w:rsidR="00347E65" w:rsidRDefault="00347E65" w:rsidP="00347E65">
      <w:pPr>
        <w:numPr>
          <w:ilvl w:val="0"/>
          <w:numId w:val="40"/>
        </w:numPr>
        <w:autoSpaceDE w:val="0"/>
        <w:autoSpaceDN w:val="0"/>
        <w:adjustRightInd w:val="0"/>
        <w:spacing w:before="120"/>
        <w:rPr>
          <w:rFonts w:ascii="Tahoma" w:hAnsi="Tahoma" w:cs="Tahoma"/>
        </w:rPr>
      </w:pPr>
      <w:r>
        <w:rPr>
          <w:rFonts w:ascii="Tahoma" w:hAnsi="Tahoma" w:cs="Tahoma"/>
        </w:rPr>
        <w:t>Do not copy sentences from the sources.</w:t>
      </w:r>
    </w:p>
    <w:p w:rsidR="00347E65" w:rsidRDefault="00347E65" w:rsidP="00347E65">
      <w:pPr>
        <w:autoSpaceDE w:val="0"/>
        <w:autoSpaceDN w:val="0"/>
        <w:adjustRightInd w:val="0"/>
        <w:rPr>
          <w:rFonts w:ascii="Tahoma" w:hAnsi="Tahoma" w:cs="Tahoma"/>
          <w:sz w:val="28"/>
          <w:szCs w:val="28"/>
        </w:rPr>
      </w:pPr>
    </w:p>
    <w:p w:rsidR="00347E65" w:rsidRDefault="00347E65" w:rsidP="00347E65">
      <w:pPr>
        <w:autoSpaceDE w:val="0"/>
        <w:autoSpaceDN w:val="0"/>
        <w:adjustRightInd w:val="0"/>
        <w:rPr>
          <w:rFonts w:ascii="Tahoma" w:hAnsi="Tahoma" w:cs="Tahoma"/>
          <w:b/>
          <w:sz w:val="28"/>
          <w:szCs w:val="28"/>
        </w:rPr>
      </w:pPr>
      <w:r>
        <w:rPr>
          <w:rFonts w:ascii="Tahoma" w:hAnsi="Tahoma" w:cs="Tahoma"/>
          <w:b/>
          <w:sz w:val="28"/>
          <w:szCs w:val="28"/>
        </w:rPr>
        <w:t>Step 1: Plan</w:t>
      </w:r>
    </w:p>
    <w:p w:rsidR="00347E65" w:rsidRDefault="00347E65" w:rsidP="00347E65">
      <w:pPr>
        <w:autoSpaceDE w:val="0"/>
        <w:autoSpaceDN w:val="0"/>
        <w:adjustRightInd w:val="0"/>
        <w:spacing w:before="120"/>
        <w:ind w:left="360"/>
        <w:rPr>
          <w:rFonts w:ascii="Tahoma" w:hAnsi="Tahoma" w:cs="Tahoma"/>
          <w:sz w:val="28"/>
          <w:szCs w:val="28"/>
        </w:rPr>
      </w:pPr>
      <w:r>
        <w:rPr>
          <w:rFonts w:ascii="Tahoma" w:hAnsi="Tahoma" w:cs="Tahoma"/>
          <w:sz w:val="28"/>
          <w:szCs w:val="28"/>
        </w:rPr>
        <w:t>Plan: review the texts and your notes</w:t>
      </w:r>
    </w:p>
    <w:p w:rsidR="00347E65" w:rsidRDefault="00347E65" w:rsidP="00347E65">
      <w:pPr>
        <w:numPr>
          <w:ilvl w:val="0"/>
          <w:numId w:val="41"/>
        </w:numPr>
        <w:autoSpaceDE w:val="0"/>
        <w:autoSpaceDN w:val="0"/>
        <w:adjustRightInd w:val="0"/>
        <w:spacing w:before="120"/>
        <w:rPr>
          <w:rFonts w:ascii="Tahoma" w:hAnsi="Tahoma" w:cs="Tahoma"/>
        </w:rPr>
      </w:pPr>
      <w:r>
        <w:rPr>
          <w:rFonts w:ascii="Tahoma" w:hAnsi="Tahoma" w:cs="Tahoma"/>
        </w:rPr>
        <w:t>Make a plan on the blank paper for your writing.</w:t>
      </w:r>
    </w:p>
    <w:p w:rsidR="00347E65" w:rsidRDefault="00347E65" w:rsidP="00347E65">
      <w:pPr>
        <w:autoSpaceDE w:val="0"/>
        <w:autoSpaceDN w:val="0"/>
        <w:adjustRightInd w:val="0"/>
        <w:rPr>
          <w:rFonts w:ascii="Tahoma" w:hAnsi="Tahoma" w:cs="Tahoma"/>
          <w:sz w:val="28"/>
          <w:szCs w:val="28"/>
        </w:rPr>
      </w:pPr>
    </w:p>
    <w:p w:rsidR="00347E65" w:rsidRDefault="00347E65" w:rsidP="00347E65">
      <w:pPr>
        <w:autoSpaceDE w:val="0"/>
        <w:autoSpaceDN w:val="0"/>
        <w:adjustRightInd w:val="0"/>
        <w:rPr>
          <w:rFonts w:ascii="Tahoma" w:hAnsi="Tahoma" w:cs="Tahoma"/>
          <w:b/>
          <w:sz w:val="28"/>
          <w:szCs w:val="28"/>
        </w:rPr>
      </w:pPr>
      <w:r>
        <w:rPr>
          <w:rFonts w:ascii="Tahoma" w:hAnsi="Tahoma" w:cs="Tahoma"/>
          <w:b/>
          <w:sz w:val="28"/>
          <w:szCs w:val="28"/>
        </w:rPr>
        <w:t>Step 2: Draft</w:t>
      </w:r>
    </w:p>
    <w:p w:rsidR="00347E65" w:rsidRDefault="00347E65" w:rsidP="00AF7395">
      <w:pPr>
        <w:numPr>
          <w:ilvl w:val="0"/>
          <w:numId w:val="42"/>
        </w:numPr>
        <w:tabs>
          <w:tab w:val="left" w:pos="900"/>
        </w:tabs>
        <w:autoSpaceDE w:val="0"/>
        <w:autoSpaceDN w:val="0"/>
        <w:adjustRightInd w:val="0"/>
        <w:spacing w:before="120"/>
        <w:ind w:left="900"/>
        <w:rPr>
          <w:rFonts w:ascii="Tahoma" w:hAnsi="Tahoma" w:cs="Tahoma"/>
        </w:rPr>
      </w:pPr>
      <w:r>
        <w:rPr>
          <w:rFonts w:ascii="Tahoma" w:hAnsi="Tahoma" w:cs="Tahoma"/>
        </w:rPr>
        <w:t>Write a topic sentence with your main idea.</w:t>
      </w:r>
    </w:p>
    <w:p w:rsidR="00347E65" w:rsidRDefault="00347E65" w:rsidP="00AF7395">
      <w:pPr>
        <w:numPr>
          <w:ilvl w:val="0"/>
          <w:numId w:val="42"/>
        </w:numPr>
        <w:tabs>
          <w:tab w:val="left" w:pos="900"/>
        </w:tabs>
        <w:autoSpaceDE w:val="0"/>
        <w:autoSpaceDN w:val="0"/>
        <w:adjustRightInd w:val="0"/>
        <w:spacing w:before="120"/>
        <w:ind w:left="900"/>
        <w:rPr>
          <w:rFonts w:ascii="Tahoma" w:hAnsi="Tahoma" w:cs="Tahoma"/>
        </w:rPr>
      </w:pPr>
      <w:r>
        <w:rPr>
          <w:rFonts w:ascii="Tahoma" w:hAnsi="Tahoma" w:cs="Tahoma"/>
        </w:rPr>
        <w:t xml:space="preserve">Write sentences with several facts, definitions, and concrete details to develop points. </w:t>
      </w:r>
    </w:p>
    <w:p w:rsidR="00347E65" w:rsidRDefault="00347E65" w:rsidP="00AF7395">
      <w:pPr>
        <w:numPr>
          <w:ilvl w:val="0"/>
          <w:numId w:val="42"/>
        </w:numPr>
        <w:tabs>
          <w:tab w:val="left" w:pos="900"/>
        </w:tabs>
        <w:autoSpaceDE w:val="0"/>
        <w:autoSpaceDN w:val="0"/>
        <w:adjustRightInd w:val="0"/>
        <w:spacing w:before="120"/>
        <w:ind w:left="900"/>
        <w:rPr>
          <w:rFonts w:ascii="Tahoma" w:hAnsi="Tahoma" w:cs="Tahoma"/>
        </w:rPr>
      </w:pPr>
      <w:r>
        <w:rPr>
          <w:rFonts w:ascii="Tahoma" w:hAnsi="Tahoma" w:cs="Tahoma"/>
        </w:rPr>
        <w:t>Group information together as you write.</w:t>
      </w:r>
    </w:p>
    <w:p w:rsidR="00347E65" w:rsidRDefault="00347E65" w:rsidP="00AF7395">
      <w:pPr>
        <w:numPr>
          <w:ilvl w:val="0"/>
          <w:numId w:val="42"/>
        </w:numPr>
        <w:tabs>
          <w:tab w:val="left" w:pos="900"/>
        </w:tabs>
        <w:autoSpaceDE w:val="0"/>
        <w:autoSpaceDN w:val="0"/>
        <w:adjustRightInd w:val="0"/>
        <w:spacing w:before="120"/>
        <w:ind w:left="900"/>
        <w:rPr>
          <w:rFonts w:ascii="Tahoma" w:hAnsi="Tahoma" w:cs="Tahoma"/>
        </w:rPr>
      </w:pPr>
      <w:r>
        <w:rPr>
          <w:rFonts w:ascii="Tahoma" w:hAnsi="Tahoma" w:cs="Tahoma"/>
        </w:rPr>
        <w:t xml:space="preserve">Use linking words such as </w:t>
      </w:r>
      <w:r>
        <w:rPr>
          <w:rFonts w:ascii="Tahoma" w:hAnsi="Tahoma" w:cs="Tahoma"/>
          <w:i/>
        </w:rPr>
        <w:t xml:space="preserve">also, another, and, more, but, another, for example, because </w:t>
      </w:r>
      <w:r>
        <w:rPr>
          <w:rFonts w:ascii="Tahoma" w:hAnsi="Tahoma" w:cs="Tahoma"/>
        </w:rPr>
        <w:t xml:space="preserve"> to connect ideas.</w:t>
      </w:r>
    </w:p>
    <w:p w:rsidR="00347E65" w:rsidRDefault="00347E65" w:rsidP="00AF7395">
      <w:pPr>
        <w:numPr>
          <w:ilvl w:val="0"/>
          <w:numId w:val="42"/>
        </w:numPr>
        <w:tabs>
          <w:tab w:val="left" w:pos="900"/>
        </w:tabs>
        <w:autoSpaceDE w:val="0"/>
        <w:autoSpaceDN w:val="0"/>
        <w:adjustRightInd w:val="0"/>
        <w:spacing w:before="120"/>
        <w:ind w:left="900"/>
        <w:rPr>
          <w:rFonts w:ascii="Tahoma" w:hAnsi="Tahoma" w:cs="Tahoma"/>
        </w:rPr>
      </w:pPr>
      <w:r>
        <w:rPr>
          <w:rFonts w:ascii="Tahoma" w:hAnsi="Tahoma" w:cs="Tahoma"/>
        </w:rPr>
        <w:t>Use precise language and domain-specific vocabulary to inform or explain your topic.</w:t>
      </w:r>
    </w:p>
    <w:p w:rsidR="00347E65" w:rsidRDefault="00347E65" w:rsidP="00AF7395">
      <w:pPr>
        <w:numPr>
          <w:ilvl w:val="0"/>
          <w:numId w:val="42"/>
        </w:numPr>
        <w:tabs>
          <w:tab w:val="left" w:pos="900"/>
        </w:tabs>
        <w:autoSpaceDE w:val="0"/>
        <w:autoSpaceDN w:val="0"/>
        <w:adjustRightInd w:val="0"/>
        <w:spacing w:before="120"/>
        <w:ind w:left="900"/>
        <w:rPr>
          <w:rFonts w:ascii="Tahoma" w:hAnsi="Tahoma" w:cs="Tahoma"/>
        </w:rPr>
      </w:pPr>
      <w:r>
        <w:rPr>
          <w:rFonts w:ascii="Tahoma" w:hAnsi="Tahoma" w:cs="Tahoma"/>
        </w:rPr>
        <w:t xml:space="preserve">Write a concluding sentence or paragraph. </w:t>
      </w:r>
    </w:p>
    <w:p w:rsidR="004C28C9" w:rsidRDefault="004C28C9" w:rsidP="00AF7395">
      <w:pPr>
        <w:numPr>
          <w:ilvl w:val="0"/>
          <w:numId w:val="42"/>
        </w:numPr>
        <w:tabs>
          <w:tab w:val="left" w:pos="900"/>
        </w:tabs>
        <w:autoSpaceDE w:val="0"/>
        <w:autoSpaceDN w:val="0"/>
        <w:adjustRightInd w:val="0"/>
        <w:spacing w:before="120"/>
        <w:ind w:left="900"/>
        <w:rPr>
          <w:rFonts w:ascii="Tahoma" w:hAnsi="Tahoma" w:cs="Tahoma"/>
        </w:rPr>
      </w:pPr>
      <w:r>
        <w:rPr>
          <w:rFonts w:ascii="Tahoma" w:hAnsi="Tahoma" w:cs="Tahoma"/>
        </w:rPr>
        <w:t>Provide a list of sources</w:t>
      </w:r>
    </w:p>
    <w:p w:rsidR="00FA0491" w:rsidRDefault="00FA0491" w:rsidP="00FA0491">
      <w:pPr>
        <w:autoSpaceDE w:val="0"/>
        <w:autoSpaceDN w:val="0"/>
        <w:adjustRightInd w:val="0"/>
        <w:rPr>
          <w:rFonts w:ascii="Tahoma" w:hAnsi="Tahoma" w:cs="Tahoma"/>
          <w:sz w:val="28"/>
          <w:szCs w:val="28"/>
        </w:rPr>
      </w:pPr>
    </w:p>
    <w:p w:rsidR="00FA0491" w:rsidRPr="007B5A5A" w:rsidRDefault="00FA0491" w:rsidP="00FA0491">
      <w:pPr>
        <w:jc w:val="center"/>
        <w:rPr>
          <w:rFonts w:ascii="Tahoma" w:hAnsi="Tahoma" w:cs="Tahom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875"/>
        <w:gridCol w:w="1802"/>
        <w:gridCol w:w="5962"/>
      </w:tblGrid>
      <w:tr w:rsidR="00FA0491" w:rsidRPr="00246202" w:rsidTr="00246202">
        <w:tc>
          <w:tcPr>
            <w:tcW w:w="9576" w:type="dxa"/>
            <w:gridSpan w:val="4"/>
            <w:shd w:val="clear" w:color="auto" w:fill="FFFF00"/>
          </w:tcPr>
          <w:p w:rsidR="00FA0491" w:rsidRPr="00246202" w:rsidRDefault="00FA0491" w:rsidP="00246202">
            <w:pPr>
              <w:spacing w:before="60" w:after="60"/>
              <w:jc w:val="right"/>
              <w:rPr>
                <w:rFonts w:ascii="Tahoma" w:hAnsi="Tahoma" w:cs="Tahoma"/>
                <w:b/>
              </w:rPr>
            </w:pPr>
            <w:r w:rsidRPr="00246202">
              <w:rPr>
                <w:rFonts w:ascii="Tahoma" w:hAnsi="Tahoma" w:cs="Tahoma"/>
                <w:b/>
              </w:rPr>
              <w:t>Student Version</w:t>
            </w:r>
          </w:p>
        </w:tc>
      </w:tr>
      <w:tr w:rsidR="00FA0491" w:rsidRPr="00246202" w:rsidTr="00246202">
        <w:tc>
          <w:tcPr>
            <w:tcW w:w="937" w:type="dxa"/>
            <w:shd w:val="clear" w:color="auto" w:fill="FFFF00"/>
          </w:tcPr>
          <w:p w:rsidR="00FA0491" w:rsidRPr="00246202" w:rsidRDefault="00FA0491" w:rsidP="00246202">
            <w:pPr>
              <w:spacing w:before="60" w:after="60"/>
              <w:rPr>
                <w:rFonts w:ascii="Tahoma" w:hAnsi="Tahoma" w:cs="Tahoma"/>
                <w:b/>
              </w:rPr>
            </w:pPr>
            <w:r w:rsidRPr="00246202">
              <w:rPr>
                <w:rFonts w:ascii="Tahoma" w:hAnsi="Tahoma" w:cs="Tahoma"/>
                <w:b/>
              </w:rPr>
              <w:t>Grade</w:t>
            </w:r>
          </w:p>
        </w:tc>
        <w:tc>
          <w:tcPr>
            <w:tcW w:w="875" w:type="dxa"/>
            <w:shd w:val="clear" w:color="auto" w:fill="auto"/>
          </w:tcPr>
          <w:p w:rsidR="00FA0491" w:rsidRPr="00246202" w:rsidRDefault="00F51710" w:rsidP="00246202">
            <w:pPr>
              <w:spacing w:before="60" w:after="60"/>
              <w:jc w:val="center"/>
              <w:rPr>
                <w:rFonts w:ascii="Tahoma" w:hAnsi="Tahoma" w:cs="Tahoma"/>
                <w:b/>
              </w:rPr>
            </w:pPr>
            <w:r w:rsidRPr="00246202">
              <w:rPr>
                <w:rFonts w:ascii="Tahoma" w:hAnsi="Tahoma" w:cs="Tahoma"/>
                <w:b/>
              </w:rPr>
              <w:t>4</w:t>
            </w:r>
          </w:p>
        </w:tc>
        <w:tc>
          <w:tcPr>
            <w:tcW w:w="1802" w:type="dxa"/>
            <w:shd w:val="clear" w:color="auto" w:fill="FFFF00"/>
          </w:tcPr>
          <w:p w:rsidR="00FA0491" w:rsidRPr="00246202" w:rsidRDefault="00FA0491" w:rsidP="00246202">
            <w:pPr>
              <w:spacing w:before="60" w:after="60"/>
              <w:rPr>
                <w:rFonts w:ascii="Tahoma" w:hAnsi="Tahoma" w:cs="Tahoma"/>
                <w:b/>
              </w:rPr>
            </w:pPr>
            <w:r w:rsidRPr="00246202">
              <w:rPr>
                <w:rFonts w:ascii="Tahoma" w:hAnsi="Tahoma" w:cs="Tahoma"/>
                <w:b/>
              </w:rPr>
              <w:t>Title/Subject</w:t>
            </w:r>
          </w:p>
        </w:tc>
        <w:tc>
          <w:tcPr>
            <w:tcW w:w="5962" w:type="dxa"/>
            <w:shd w:val="clear" w:color="auto" w:fill="auto"/>
          </w:tcPr>
          <w:p w:rsidR="00FA0491" w:rsidRPr="00246202" w:rsidRDefault="00807A52" w:rsidP="00246202">
            <w:pPr>
              <w:spacing w:before="60" w:after="60"/>
              <w:rPr>
                <w:rFonts w:ascii="Tahoma" w:hAnsi="Tahoma" w:cs="Tahoma"/>
                <w:b/>
              </w:rPr>
            </w:pPr>
            <w:r w:rsidRPr="00807A52">
              <w:rPr>
                <w:rFonts w:ascii="Tahoma" w:hAnsi="Tahoma" w:cs="Tahoma"/>
                <w:b/>
                <w:highlight w:val="cyan"/>
              </w:rPr>
              <w:t>Type your subject here</w:t>
            </w:r>
          </w:p>
        </w:tc>
      </w:tr>
    </w:tbl>
    <w:p w:rsidR="00FA0491" w:rsidRPr="007B5A5A" w:rsidRDefault="00FA0491" w:rsidP="00FA0491">
      <w:pPr>
        <w:rPr>
          <w:rFonts w:ascii="Tahoma" w:hAnsi="Tahoma" w:cs="Tahoma"/>
          <w:sz w:val="28"/>
          <w:szCs w:val="28"/>
        </w:rPr>
      </w:pPr>
    </w:p>
    <w:p w:rsidR="00FA0491" w:rsidRPr="007B5A5A" w:rsidRDefault="00FA0491" w:rsidP="00FA0491">
      <w:pPr>
        <w:rPr>
          <w:rFonts w:ascii="Tahoma" w:hAnsi="Tahoma" w:cs="Tahoma"/>
          <w:sz w:val="28"/>
          <w:szCs w:val="28"/>
        </w:rPr>
      </w:pPr>
    </w:p>
    <w:p w:rsidR="00FA0491" w:rsidRPr="007B5A5A" w:rsidRDefault="00FA0491" w:rsidP="00FA0491">
      <w:pPr>
        <w:autoSpaceDE w:val="0"/>
        <w:autoSpaceDN w:val="0"/>
        <w:adjustRightInd w:val="0"/>
        <w:rPr>
          <w:rFonts w:ascii="Tahoma" w:hAnsi="Tahoma" w:cs="Tahoma"/>
          <w:b/>
          <w:sz w:val="28"/>
          <w:szCs w:val="28"/>
        </w:rPr>
      </w:pPr>
      <w:r w:rsidRPr="007B5A5A">
        <w:rPr>
          <w:rFonts w:ascii="Tahoma" w:hAnsi="Tahoma" w:cs="Tahoma"/>
          <w:b/>
          <w:sz w:val="28"/>
          <w:szCs w:val="28"/>
        </w:rPr>
        <w:t>Step 3: Reread and Revise</w:t>
      </w:r>
    </w:p>
    <w:p w:rsidR="00FA0491" w:rsidRPr="007B5A5A" w:rsidRDefault="00FA0491" w:rsidP="00BB033D">
      <w:pPr>
        <w:numPr>
          <w:ilvl w:val="0"/>
          <w:numId w:val="27"/>
        </w:numPr>
        <w:autoSpaceDE w:val="0"/>
        <w:autoSpaceDN w:val="0"/>
        <w:adjustRightInd w:val="0"/>
        <w:spacing w:before="120"/>
        <w:rPr>
          <w:rFonts w:ascii="Tahoma" w:hAnsi="Tahoma" w:cs="Tahoma"/>
          <w:sz w:val="28"/>
          <w:szCs w:val="28"/>
        </w:rPr>
      </w:pPr>
      <w:r w:rsidRPr="007B5A5A">
        <w:rPr>
          <w:rFonts w:ascii="Tahoma" w:hAnsi="Tahoma" w:cs="Tahoma"/>
          <w:sz w:val="28"/>
          <w:szCs w:val="28"/>
        </w:rPr>
        <w:t>Does it make sense?</w:t>
      </w:r>
    </w:p>
    <w:p w:rsidR="00FA0491" w:rsidRPr="007B5A5A" w:rsidRDefault="00FA0491" w:rsidP="00BB033D">
      <w:pPr>
        <w:numPr>
          <w:ilvl w:val="0"/>
          <w:numId w:val="27"/>
        </w:numPr>
        <w:autoSpaceDE w:val="0"/>
        <w:autoSpaceDN w:val="0"/>
        <w:adjustRightInd w:val="0"/>
        <w:spacing w:before="120"/>
        <w:rPr>
          <w:rFonts w:ascii="Tahoma" w:hAnsi="Tahoma" w:cs="Tahoma"/>
          <w:sz w:val="28"/>
          <w:szCs w:val="28"/>
        </w:rPr>
      </w:pPr>
      <w:r w:rsidRPr="007B5A5A">
        <w:rPr>
          <w:rFonts w:ascii="Tahoma" w:hAnsi="Tahoma" w:cs="Tahoma"/>
          <w:sz w:val="28"/>
          <w:szCs w:val="28"/>
        </w:rPr>
        <w:t>Have you used science words from the text?</w:t>
      </w:r>
    </w:p>
    <w:p w:rsidR="00FA0491" w:rsidRPr="007B5A5A" w:rsidRDefault="00FA0491" w:rsidP="00BB033D">
      <w:pPr>
        <w:numPr>
          <w:ilvl w:val="0"/>
          <w:numId w:val="27"/>
        </w:numPr>
        <w:autoSpaceDE w:val="0"/>
        <w:autoSpaceDN w:val="0"/>
        <w:adjustRightInd w:val="0"/>
        <w:spacing w:before="120"/>
        <w:rPr>
          <w:rFonts w:ascii="Tahoma" w:hAnsi="Tahoma" w:cs="Tahoma"/>
          <w:sz w:val="28"/>
          <w:szCs w:val="28"/>
        </w:rPr>
      </w:pPr>
      <w:r w:rsidRPr="007B5A5A">
        <w:rPr>
          <w:rFonts w:ascii="Tahoma" w:hAnsi="Tahoma" w:cs="Tahoma"/>
          <w:sz w:val="28"/>
          <w:szCs w:val="28"/>
        </w:rPr>
        <w:t>Is there missing information you want to add?</w:t>
      </w:r>
    </w:p>
    <w:p w:rsidR="00FA0491" w:rsidRPr="007B5A5A" w:rsidRDefault="00FA0491" w:rsidP="00D970E1">
      <w:pPr>
        <w:rPr>
          <w:rFonts w:ascii="Tahoma" w:hAnsi="Tahoma" w:cs="Tahoma"/>
          <w:sz w:val="28"/>
          <w:szCs w:val="28"/>
        </w:rPr>
      </w:pPr>
    </w:p>
    <w:p w:rsidR="00FA0491" w:rsidRPr="007B5A5A" w:rsidRDefault="00FA0491" w:rsidP="00FA0491">
      <w:pPr>
        <w:autoSpaceDE w:val="0"/>
        <w:autoSpaceDN w:val="0"/>
        <w:adjustRightInd w:val="0"/>
        <w:rPr>
          <w:rFonts w:ascii="Tahoma Bold" w:hAnsi="Tahoma Bold" w:cs="Tahoma"/>
          <w:b/>
          <w:sz w:val="28"/>
          <w:szCs w:val="28"/>
        </w:rPr>
      </w:pPr>
      <w:r w:rsidRPr="007B5A5A">
        <w:rPr>
          <w:rFonts w:ascii="Tahoma Bold" w:hAnsi="Tahoma Bold" w:cs="Tahoma"/>
          <w:b/>
          <w:sz w:val="28"/>
          <w:szCs w:val="28"/>
        </w:rPr>
        <w:t>Step 4: Edit</w:t>
      </w:r>
    </w:p>
    <w:p w:rsidR="00FA0491" w:rsidRPr="007B5A5A" w:rsidRDefault="00FA0491" w:rsidP="00FA0491">
      <w:pPr>
        <w:widowControl w:val="0"/>
        <w:numPr>
          <w:ilvl w:val="1"/>
          <w:numId w:val="18"/>
        </w:numPr>
        <w:tabs>
          <w:tab w:val="clear" w:pos="1872"/>
          <w:tab w:val="num" w:pos="1080"/>
        </w:tabs>
        <w:autoSpaceDE w:val="0"/>
        <w:autoSpaceDN w:val="0"/>
        <w:adjustRightInd w:val="0"/>
        <w:spacing w:before="120"/>
        <w:ind w:left="1080"/>
        <w:rPr>
          <w:rFonts w:ascii="Tahoma" w:hAnsi="Tahoma" w:cs="Tahoma"/>
          <w:sz w:val="28"/>
          <w:szCs w:val="28"/>
          <w:lang w:eastAsia="en-US"/>
        </w:rPr>
      </w:pPr>
      <w:r w:rsidRPr="007B5A5A">
        <w:rPr>
          <w:rFonts w:ascii="Tahoma" w:hAnsi="Tahoma" w:cs="Tahoma"/>
          <w:sz w:val="28"/>
          <w:szCs w:val="28"/>
          <w:lang w:eastAsia="en-US"/>
        </w:rPr>
        <w:t>Capitals at the beginning of sentences</w:t>
      </w:r>
      <w:r w:rsidR="007B5A5A">
        <w:rPr>
          <w:rFonts w:ascii="Tahoma" w:hAnsi="Tahoma" w:cs="Tahoma"/>
          <w:sz w:val="28"/>
          <w:szCs w:val="28"/>
          <w:lang w:eastAsia="en-US"/>
        </w:rPr>
        <w:t xml:space="preserve"> </w:t>
      </w:r>
    </w:p>
    <w:p w:rsidR="00FA0491" w:rsidRPr="007B5A5A" w:rsidRDefault="007B5A5A" w:rsidP="00FA0491">
      <w:pPr>
        <w:widowControl w:val="0"/>
        <w:numPr>
          <w:ilvl w:val="1"/>
          <w:numId w:val="18"/>
        </w:numPr>
        <w:tabs>
          <w:tab w:val="clear" w:pos="1872"/>
          <w:tab w:val="num" w:pos="1080"/>
        </w:tabs>
        <w:autoSpaceDE w:val="0"/>
        <w:autoSpaceDN w:val="0"/>
        <w:adjustRightInd w:val="0"/>
        <w:spacing w:before="120"/>
        <w:ind w:left="1080"/>
        <w:rPr>
          <w:rFonts w:ascii="Tahoma" w:hAnsi="Tahoma" w:cs="Tahoma"/>
          <w:sz w:val="28"/>
          <w:szCs w:val="28"/>
          <w:lang w:eastAsia="en-US"/>
        </w:rPr>
      </w:pPr>
      <w:r>
        <w:rPr>
          <w:rFonts w:ascii="Tahoma" w:hAnsi="Tahoma" w:cs="Tahoma"/>
          <w:sz w:val="28"/>
          <w:szCs w:val="28"/>
          <w:lang w:eastAsia="en-US"/>
        </w:rPr>
        <w:t>Capitals</w:t>
      </w:r>
      <w:r w:rsidR="00FA0491" w:rsidRPr="007B5A5A">
        <w:rPr>
          <w:rFonts w:ascii="Tahoma" w:hAnsi="Tahoma" w:cs="Tahoma"/>
          <w:sz w:val="28"/>
          <w:szCs w:val="28"/>
          <w:lang w:eastAsia="en-US"/>
        </w:rPr>
        <w:t xml:space="preserve"> for proper nouns</w:t>
      </w:r>
    </w:p>
    <w:p w:rsidR="00FA0491" w:rsidRPr="00262E98" w:rsidRDefault="00FA0491" w:rsidP="00FA0491">
      <w:pPr>
        <w:widowControl w:val="0"/>
        <w:numPr>
          <w:ilvl w:val="1"/>
          <w:numId w:val="18"/>
        </w:numPr>
        <w:tabs>
          <w:tab w:val="clear" w:pos="1872"/>
          <w:tab w:val="num" w:pos="1080"/>
        </w:tabs>
        <w:autoSpaceDE w:val="0"/>
        <w:autoSpaceDN w:val="0"/>
        <w:adjustRightInd w:val="0"/>
        <w:spacing w:before="120"/>
        <w:ind w:left="1080"/>
        <w:rPr>
          <w:rFonts w:ascii="Tahoma" w:hAnsi="Tahoma" w:cs="Tahoma"/>
          <w:b/>
          <w:bCs/>
          <w:color w:val="FF0000"/>
          <w:sz w:val="28"/>
          <w:szCs w:val="28"/>
          <w:lang w:eastAsia="en-US"/>
        </w:rPr>
      </w:pPr>
      <w:r w:rsidRPr="007B5A5A">
        <w:rPr>
          <w:rFonts w:ascii="Tahoma" w:hAnsi="Tahoma" w:cs="Tahoma"/>
          <w:sz w:val="28"/>
          <w:szCs w:val="28"/>
          <w:lang w:eastAsia="en-US"/>
        </w:rPr>
        <w:t xml:space="preserve">Punctuation: (end points) </w:t>
      </w:r>
      <w:r w:rsidRPr="00262E98">
        <w:rPr>
          <w:rFonts w:ascii="Tahoma" w:hAnsi="Tahoma" w:cs="Tahoma"/>
          <w:b/>
          <w:bCs/>
          <w:color w:val="FF0000"/>
          <w:sz w:val="28"/>
          <w:szCs w:val="28"/>
          <w:lang w:eastAsia="en-US"/>
        </w:rPr>
        <w:t>. ! ?</w:t>
      </w:r>
    </w:p>
    <w:p w:rsidR="00FA0491" w:rsidRPr="007B5A5A" w:rsidRDefault="007B5A5A" w:rsidP="00FA0491">
      <w:pPr>
        <w:widowControl w:val="0"/>
        <w:numPr>
          <w:ilvl w:val="1"/>
          <w:numId w:val="18"/>
        </w:numPr>
        <w:tabs>
          <w:tab w:val="clear" w:pos="1872"/>
          <w:tab w:val="num" w:pos="1080"/>
        </w:tabs>
        <w:autoSpaceDE w:val="0"/>
        <w:autoSpaceDN w:val="0"/>
        <w:adjustRightInd w:val="0"/>
        <w:spacing w:before="120"/>
        <w:ind w:left="1080"/>
        <w:rPr>
          <w:rFonts w:ascii="Tahoma" w:hAnsi="Tahoma" w:cs="Tahoma"/>
          <w:sz w:val="28"/>
          <w:szCs w:val="28"/>
          <w:lang w:eastAsia="en-US"/>
        </w:rPr>
      </w:pPr>
      <w:r>
        <w:rPr>
          <w:rFonts w:ascii="Tahoma" w:hAnsi="Tahoma" w:cs="Tahoma"/>
          <w:sz w:val="28"/>
          <w:szCs w:val="28"/>
          <w:lang w:eastAsia="en-US"/>
        </w:rPr>
        <w:t>C</w:t>
      </w:r>
      <w:r w:rsidR="00FA0491" w:rsidRPr="007B5A5A">
        <w:rPr>
          <w:rFonts w:ascii="Tahoma" w:hAnsi="Tahoma" w:cs="Tahoma"/>
          <w:sz w:val="28"/>
          <w:szCs w:val="28"/>
          <w:lang w:eastAsia="en-US"/>
        </w:rPr>
        <w:t xml:space="preserve">ommas </w:t>
      </w:r>
      <w:r w:rsidR="00FA0491" w:rsidRPr="00262E98">
        <w:rPr>
          <w:rFonts w:ascii="Tahoma" w:hAnsi="Tahoma" w:cs="Tahoma"/>
          <w:b/>
          <w:color w:val="FF0000"/>
          <w:sz w:val="28"/>
          <w:szCs w:val="28"/>
          <w:lang w:eastAsia="en-US"/>
        </w:rPr>
        <w:t>,</w:t>
      </w:r>
      <w:r w:rsidR="00FA0491" w:rsidRPr="007B5A5A">
        <w:rPr>
          <w:rFonts w:ascii="Tahoma" w:hAnsi="Tahoma" w:cs="Tahoma"/>
          <w:sz w:val="28"/>
          <w:szCs w:val="28"/>
          <w:lang w:eastAsia="en-US"/>
        </w:rPr>
        <w:t xml:space="preserve"> quotation marks </w:t>
      </w:r>
      <w:r w:rsidR="00FA0491" w:rsidRPr="00262E98">
        <w:rPr>
          <w:rFonts w:ascii="Tahoma" w:hAnsi="Tahoma" w:cs="Tahoma"/>
          <w:b/>
          <w:color w:val="FF0000"/>
          <w:sz w:val="28"/>
          <w:szCs w:val="28"/>
          <w:lang w:eastAsia="en-US"/>
        </w:rPr>
        <w:t>“ ”</w:t>
      </w:r>
    </w:p>
    <w:p w:rsidR="00FA0491" w:rsidRPr="007B5A5A" w:rsidRDefault="00FA0491" w:rsidP="00FA0491">
      <w:pPr>
        <w:widowControl w:val="0"/>
        <w:numPr>
          <w:ilvl w:val="1"/>
          <w:numId w:val="18"/>
        </w:numPr>
        <w:tabs>
          <w:tab w:val="clear" w:pos="1872"/>
          <w:tab w:val="num" w:pos="1080"/>
        </w:tabs>
        <w:autoSpaceDE w:val="0"/>
        <w:autoSpaceDN w:val="0"/>
        <w:adjustRightInd w:val="0"/>
        <w:spacing w:before="120"/>
        <w:ind w:left="1080"/>
        <w:rPr>
          <w:rFonts w:ascii="Tahoma" w:hAnsi="Tahoma" w:cs="Tahoma"/>
          <w:sz w:val="28"/>
          <w:szCs w:val="28"/>
          <w:lang w:eastAsia="en-US"/>
        </w:rPr>
      </w:pPr>
      <w:r w:rsidRPr="007B5A5A">
        <w:rPr>
          <w:rFonts w:ascii="Tahoma" w:hAnsi="Tahoma" w:cs="Tahoma"/>
          <w:sz w:val="28"/>
          <w:szCs w:val="28"/>
          <w:lang w:eastAsia="en-US"/>
        </w:rPr>
        <w:t>Spelling</w:t>
      </w:r>
    </w:p>
    <w:p w:rsidR="00FA0491" w:rsidRPr="007B5A5A" w:rsidRDefault="00FA0491" w:rsidP="00FA0491">
      <w:pPr>
        <w:numPr>
          <w:ilvl w:val="1"/>
          <w:numId w:val="18"/>
        </w:numPr>
        <w:tabs>
          <w:tab w:val="clear" w:pos="1872"/>
          <w:tab w:val="num" w:pos="1080"/>
        </w:tabs>
        <w:autoSpaceDE w:val="0"/>
        <w:autoSpaceDN w:val="0"/>
        <w:adjustRightInd w:val="0"/>
        <w:spacing w:before="120"/>
        <w:ind w:left="1080"/>
        <w:rPr>
          <w:rFonts w:ascii="Tahoma" w:hAnsi="Tahoma" w:cs="Tahoma"/>
          <w:sz w:val="28"/>
          <w:szCs w:val="28"/>
          <w:lang w:eastAsia="en-US"/>
        </w:rPr>
      </w:pPr>
      <w:r w:rsidRPr="007B5A5A">
        <w:rPr>
          <w:rFonts w:ascii="Tahoma" w:hAnsi="Tahoma" w:cs="Tahoma"/>
          <w:sz w:val="28"/>
          <w:szCs w:val="28"/>
          <w:lang w:eastAsia="en-US"/>
        </w:rPr>
        <w:t xml:space="preserve">Complete </w:t>
      </w:r>
      <w:r w:rsidR="00347E65">
        <w:rPr>
          <w:rFonts w:ascii="Tahoma" w:hAnsi="Tahoma" w:cs="Tahoma"/>
          <w:sz w:val="28"/>
          <w:szCs w:val="28"/>
          <w:lang w:eastAsia="en-US"/>
        </w:rPr>
        <w:t>s</w:t>
      </w:r>
      <w:r w:rsidRPr="007B5A5A">
        <w:rPr>
          <w:rFonts w:ascii="Tahoma" w:hAnsi="Tahoma" w:cs="Tahoma"/>
          <w:sz w:val="28"/>
          <w:szCs w:val="28"/>
          <w:lang w:eastAsia="en-US"/>
        </w:rPr>
        <w:t>entences</w:t>
      </w:r>
      <w:r w:rsidR="00347E65">
        <w:rPr>
          <w:rFonts w:ascii="Tahoma" w:hAnsi="Tahoma" w:cs="Tahoma"/>
          <w:sz w:val="28"/>
          <w:szCs w:val="28"/>
          <w:lang w:eastAsia="en-US"/>
        </w:rPr>
        <w:t xml:space="preserve"> (avoid fragments and run-ons)</w:t>
      </w:r>
    </w:p>
    <w:p w:rsidR="00FA0491" w:rsidRPr="007B5A5A" w:rsidRDefault="00FA0491" w:rsidP="00FA0491">
      <w:pPr>
        <w:autoSpaceDE w:val="0"/>
        <w:autoSpaceDN w:val="0"/>
        <w:adjustRightInd w:val="0"/>
        <w:ind w:left="360"/>
        <w:rPr>
          <w:rFonts w:ascii="Tahoma" w:hAnsi="Tahoma" w:cs="Tahoma"/>
          <w:sz w:val="28"/>
          <w:szCs w:val="28"/>
          <w:lang w:eastAsia="en-US"/>
        </w:rPr>
      </w:pPr>
    </w:p>
    <w:p w:rsidR="00FA0491" w:rsidRPr="007B5A5A" w:rsidRDefault="00FA0491" w:rsidP="004850E4">
      <w:pPr>
        <w:autoSpaceDE w:val="0"/>
        <w:autoSpaceDN w:val="0"/>
        <w:adjustRightInd w:val="0"/>
        <w:rPr>
          <w:rFonts w:ascii="Tahoma Bold" w:hAnsi="Tahoma Bold" w:cs="Tahoma"/>
          <w:b/>
          <w:sz w:val="28"/>
          <w:szCs w:val="28"/>
          <w:lang w:eastAsia="en-US"/>
        </w:rPr>
      </w:pPr>
      <w:r w:rsidRPr="007B5A5A">
        <w:rPr>
          <w:rFonts w:ascii="Tahoma Bold" w:hAnsi="Tahoma Bold" w:cs="Tahoma"/>
          <w:b/>
          <w:sz w:val="28"/>
          <w:szCs w:val="28"/>
          <w:lang w:eastAsia="en-US"/>
        </w:rPr>
        <w:t>Step 5: Final Draft</w:t>
      </w:r>
    </w:p>
    <w:p w:rsidR="00FA0491" w:rsidRPr="007B5A5A" w:rsidRDefault="00FA0491" w:rsidP="00FA0491">
      <w:pPr>
        <w:numPr>
          <w:ilvl w:val="0"/>
          <w:numId w:val="19"/>
        </w:numPr>
        <w:autoSpaceDE w:val="0"/>
        <w:autoSpaceDN w:val="0"/>
        <w:adjustRightInd w:val="0"/>
        <w:spacing w:before="120"/>
        <w:rPr>
          <w:rFonts w:ascii="Tahoma" w:hAnsi="Tahoma" w:cs="Tahoma"/>
          <w:sz w:val="28"/>
          <w:szCs w:val="28"/>
          <w:lang w:eastAsia="en-US"/>
        </w:rPr>
      </w:pPr>
      <w:r w:rsidRPr="007B5A5A">
        <w:rPr>
          <w:rFonts w:ascii="Tahoma" w:hAnsi="Tahoma" w:cs="Tahoma"/>
          <w:sz w:val="28"/>
          <w:szCs w:val="28"/>
          <w:lang w:eastAsia="en-US"/>
        </w:rPr>
        <w:t>Recopy and fix your mistakes</w:t>
      </w:r>
      <w:r w:rsidR="0051410F">
        <w:rPr>
          <w:rFonts w:ascii="Tahoma" w:hAnsi="Tahoma" w:cs="Tahoma"/>
          <w:sz w:val="28"/>
          <w:szCs w:val="28"/>
          <w:lang w:eastAsia="en-US"/>
        </w:rPr>
        <w:t>.</w:t>
      </w:r>
    </w:p>
    <w:p w:rsidR="00AF3477" w:rsidRDefault="00230AFE" w:rsidP="003216CF">
      <w:pPr>
        <w:autoSpaceDE w:val="0"/>
        <w:autoSpaceDN w:val="0"/>
        <w:adjustRightInd w:val="0"/>
        <w:spacing w:before="120"/>
        <w:ind w:left="1080"/>
        <w:rPr>
          <w:rFonts w:ascii="Tahoma" w:hAnsi="Tahoma" w:cs="Tahoma"/>
          <w:sz w:val="28"/>
          <w:szCs w:val="28"/>
          <w:lang w:eastAsia="en-US"/>
        </w:rPr>
      </w:pPr>
      <w:r>
        <w:rPr>
          <w:noProof/>
        </w:rPr>
        <w:pict>
          <v:group id="_x0000_s1046" style="position:absolute;left:0;text-align:left;margin-left:54pt;margin-top:35.8pt;width:330pt;height:152pt;z-index:2" coordorigin="2520,11700" coordsize="6600,3040">
            <v:group id="_x0000_s1041" style="position:absolute;left:5580;top:11700;width:3540;height:3040" coordorigin="7200,11320" coordsize="3540,3040">
              <v:shape id="_x0000_s1039" type="#_x0000_t75" style="position:absolute;left:7200;top:11680;width:1960;height:2680">
                <v:imagedata r:id="rId12" o:title="kid smiley face"/>
              </v:shape>
              <v:shape id="_x0000_s1040" type="#_x0000_t75" style="position:absolute;left:9360;top:11320;width:1380;height:1340">
                <v:imagedata r:id="rId13" o:title="Star-yellow with blue outline"/>
              </v:shape>
            </v:group>
            <v:shapetype id="_x0000_t202" coordsize="21600,21600" o:spt="202" path="m,l,21600r21600,l21600,xe">
              <v:stroke joinstyle="miter"/>
              <v:path gradientshapeok="t" o:connecttype="rect"/>
            </v:shapetype>
            <v:shape id="_x0000_s1044" type="#_x0000_t202" style="position:absolute;left:2520;top:12420;width:3960;height:1080" filled="f" stroked="f">
              <v:textbox>
                <w:txbxContent>
                  <w:p w:rsidR="0051410F" w:rsidRPr="0051410F" w:rsidRDefault="0051410F">
                    <w:pPr>
                      <w:rPr>
                        <w:rFonts w:ascii="Child's Play" w:hAnsi="Child's Play"/>
                        <w:sz w:val="48"/>
                        <w:szCs w:val="48"/>
                      </w:rPr>
                    </w:pPr>
                    <w:r w:rsidRPr="0051410F">
                      <w:rPr>
                        <w:rFonts w:ascii="Child's Play" w:hAnsi="Child's Play"/>
                        <w:sz w:val="48"/>
                        <w:szCs w:val="48"/>
                      </w:rPr>
                      <w:t xml:space="preserve">Good </w:t>
                    </w:r>
                    <w:r w:rsidR="008B512E">
                      <w:rPr>
                        <w:rFonts w:ascii="Child's Play" w:hAnsi="Child's Play"/>
                        <w:sz w:val="48"/>
                        <w:szCs w:val="48"/>
                      </w:rPr>
                      <w:t>work</w:t>
                    </w:r>
                    <w:r w:rsidRPr="0051410F">
                      <w:rPr>
                        <w:rFonts w:ascii="Child's Play" w:hAnsi="Child's Play"/>
                        <w:sz w:val="48"/>
                        <w:szCs w:val="48"/>
                      </w:rPr>
                      <w:t>!</w:t>
                    </w:r>
                  </w:p>
                </w:txbxContent>
              </v:textbox>
            </v:shape>
          </v:group>
        </w:pict>
      </w:r>
    </w:p>
    <w:p w:rsidR="00AF3477" w:rsidRDefault="00AF3477" w:rsidP="00AF3477">
      <w:pPr>
        <w:autoSpaceDE w:val="0"/>
        <w:autoSpaceDN w:val="0"/>
        <w:adjustRightInd w:val="0"/>
        <w:rPr>
          <w:rFonts w:ascii="Cambria-Bold" w:hAnsi="Cambria-Bold" w:cs="Cambria-Bold"/>
          <w:b/>
          <w:bCs/>
          <w:sz w:val="28"/>
          <w:szCs w:val="28"/>
        </w:rPr>
      </w:pPr>
    </w:p>
    <w:p w:rsidR="00AF3477" w:rsidRDefault="00AF3477" w:rsidP="00AF3477">
      <w:pPr>
        <w:autoSpaceDE w:val="0"/>
        <w:autoSpaceDN w:val="0"/>
        <w:adjustRightInd w:val="0"/>
        <w:rPr>
          <w:rFonts w:ascii="Cambria-Bold" w:hAnsi="Cambria-Bold" w:cs="Cambria-Bold"/>
          <w:b/>
          <w:bCs/>
          <w:sz w:val="28"/>
          <w:szCs w:val="28"/>
        </w:rPr>
      </w:pPr>
    </w:p>
    <w:p w:rsidR="00AF3477" w:rsidRDefault="00AF3477" w:rsidP="00AF3477">
      <w:pPr>
        <w:autoSpaceDE w:val="0"/>
        <w:autoSpaceDN w:val="0"/>
        <w:adjustRightInd w:val="0"/>
        <w:rPr>
          <w:rFonts w:ascii="Cambria-Bold" w:hAnsi="Cambria-Bold" w:cs="Cambria-Bold"/>
          <w:b/>
          <w:bCs/>
          <w:sz w:val="28"/>
          <w:szCs w:val="28"/>
        </w:rPr>
      </w:pPr>
    </w:p>
    <w:p w:rsidR="00AF3477" w:rsidRDefault="00AF3477" w:rsidP="00AF3477">
      <w:pPr>
        <w:autoSpaceDE w:val="0"/>
        <w:autoSpaceDN w:val="0"/>
        <w:adjustRightInd w:val="0"/>
        <w:rPr>
          <w:rFonts w:ascii="Cambria-Bold" w:hAnsi="Cambria-Bold" w:cs="Cambria-Bold"/>
          <w:b/>
          <w:bCs/>
          <w:sz w:val="28"/>
          <w:szCs w:val="28"/>
        </w:rPr>
      </w:pPr>
    </w:p>
    <w:p w:rsidR="00AF3477" w:rsidRDefault="00AF3477" w:rsidP="00AF3477">
      <w:pPr>
        <w:autoSpaceDE w:val="0"/>
        <w:autoSpaceDN w:val="0"/>
        <w:adjustRightInd w:val="0"/>
        <w:rPr>
          <w:rFonts w:ascii="Cambria-Bold" w:hAnsi="Cambria-Bold" w:cs="Cambria-Bold"/>
          <w:b/>
          <w:bCs/>
          <w:sz w:val="28"/>
          <w:szCs w:val="28"/>
        </w:rPr>
      </w:pPr>
    </w:p>
    <w:p w:rsidR="00AF3477" w:rsidRDefault="00AF3477" w:rsidP="00AF3477">
      <w:pPr>
        <w:autoSpaceDE w:val="0"/>
        <w:autoSpaceDN w:val="0"/>
        <w:adjustRightInd w:val="0"/>
        <w:rPr>
          <w:rFonts w:ascii="Cambria-Bold" w:hAnsi="Cambria-Bold" w:cs="Cambria-Bold"/>
          <w:b/>
          <w:bCs/>
          <w:sz w:val="28"/>
          <w:szCs w:val="28"/>
        </w:rPr>
      </w:pPr>
    </w:p>
    <w:p w:rsidR="00AF3477" w:rsidRDefault="00AF3477" w:rsidP="00AF3477">
      <w:pPr>
        <w:autoSpaceDE w:val="0"/>
        <w:autoSpaceDN w:val="0"/>
        <w:adjustRightInd w:val="0"/>
        <w:rPr>
          <w:rFonts w:ascii="Cambria-Bold" w:hAnsi="Cambria-Bold" w:cs="Cambria-Bold"/>
          <w:b/>
          <w:bCs/>
          <w:sz w:val="28"/>
          <w:szCs w:val="28"/>
        </w:rPr>
      </w:pPr>
    </w:p>
    <w:p w:rsidR="00AF3477" w:rsidRDefault="00AF3477" w:rsidP="00AF3477">
      <w:pPr>
        <w:autoSpaceDE w:val="0"/>
        <w:autoSpaceDN w:val="0"/>
        <w:adjustRightInd w:val="0"/>
        <w:rPr>
          <w:rFonts w:ascii="Cambria-Bold" w:hAnsi="Cambria-Bold" w:cs="Cambria-Bold"/>
          <w:b/>
          <w:bCs/>
          <w:sz w:val="28"/>
          <w:szCs w:val="28"/>
        </w:rPr>
      </w:pPr>
    </w:p>
    <w:p w:rsidR="00AF3477" w:rsidRDefault="00AF3477" w:rsidP="00AF3477">
      <w:pPr>
        <w:autoSpaceDE w:val="0"/>
        <w:autoSpaceDN w:val="0"/>
        <w:adjustRightInd w:val="0"/>
        <w:rPr>
          <w:rFonts w:ascii="Cambria-Bold" w:hAnsi="Cambria-Bold" w:cs="Cambria-Bold"/>
          <w:b/>
          <w:bCs/>
          <w:sz w:val="28"/>
          <w:szCs w:val="28"/>
        </w:rPr>
      </w:pPr>
    </w:p>
    <w:p w:rsidR="00AF3477" w:rsidRDefault="00AF3477" w:rsidP="00AF3477">
      <w:pPr>
        <w:autoSpaceDE w:val="0"/>
        <w:autoSpaceDN w:val="0"/>
        <w:adjustRightInd w:val="0"/>
        <w:rPr>
          <w:rFonts w:ascii="Cambria-Bold" w:hAnsi="Cambria-Bold" w:cs="Cambria-Bold"/>
          <w:b/>
          <w:bCs/>
          <w:sz w:val="28"/>
          <w:szCs w:val="28"/>
        </w:rPr>
      </w:pPr>
    </w:p>
    <w:p w:rsidR="00AF3477" w:rsidRPr="007B5A5A" w:rsidRDefault="00AF3477" w:rsidP="00AF3477">
      <w:pPr>
        <w:autoSpaceDE w:val="0"/>
        <w:autoSpaceDN w:val="0"/>
        <w:adjustRightInd w:val="0"/>
        <w:spacing w:before="120"/>
        <w:rPr>
          <w:rFonts w:ascii="Tahoma" w:hAnsi="Tahoma" w:cs="Tahoma"/>
          <w:sz w:val="28"/>
          <w:szCs w:val="28"/>
        </w:rPr>
        <w:sectPr w:rsidR="00AF3477" w:rsidRPr="007B5A5A" w:rsidSect="00BD6B14">
          <w:headerReference w:type="default" r:id="rId14"/>
          <w:footerReference w:type="default" r:id="rId15"/>
          <w:pgSz w:w="12240" w:h="15840"/>
          <w:pgMar w:top="1240" w:right="1440" w:bottom="900" w:left="1440" w:header="720" w:footer="500" w:gutter="0"/>
          <w:cols w:space="720"/>
          <w:docGrid w:linePitch="360"/>
        </w:sectPr>
      </w:pPr>
    </w:p>
    <w:p w:rsidR="00D970E1" w:rsidRDefault="00D970E1" w:rsidP="00D970E1">
      <w:pPr>
        <w:rPr>
          <w:rFonts w:ascii="Tahoma" w:hAnsi="Tahoma" w:cs="Tahoma"/>
          <w:sz w:val="20"/>
          <w:szCs w:val="20"/>
        </w:rPr>
      </w:pPr>
    </w:p>
    <w:p w:rsidR="009D27D7" w:rsidRDefault="009D27D7" w:rsidP="009D27D7">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875"/>
        <w:gridCol w:w="1802"/>
        <w:gridCol w:w="5962"/>
      </w:tblGrid>
      <w:tr w:rsidR="009872BF" w:rsidRPr="00246202" w:rsidTr="00246202">
        <w:tc>
          <w:tcPr>
            <w:tcW w:w="9576" w:type="dxa"/>
            <w:gridSpan w:val="4"/>
            <w:shd w:val="clear" w:color="auto" w:fill="FFFF00"/>
          </w:tcPr>
          <w:p w:rsidR="009872BF" w:rsidRPr="00246202" w:rsidRDefault="009872BF" w:rsidP="00246202">
            <w:pPr>
              <w:spacing w:before="60" w:after="60"/>
              <w:jc w:val="right"/>
              <w:rPr>
                <w:rFonts w:ascii="Tahoma" w:hAnsi="Tahoma" w:cs="Tahoma"/>
                <w:b/>
              </w:rPr>
            </w:pPr>
            <w:r w:rsidRPr="00246202">
              <w:rPr>
                <w:rFonts w:ascii="Tahoma" w:hAnsi="Tahoma" w:cs="Tahoma"/>
                <w:b/>
              </w:rPr>
              <w:t>Student Reading Text</w:t>
            </w:r>
          </w:p>
        </w:tc>
      </w:tr>
      <w:tr w:rsidR="009872BF" w:rsidRPr="00246202" w:rsidTr="00246202">
        <w:tc>
          <w:tcPr>
            <w:tcW w:w="937" w:type="dxa"/>
            <w:shd w:val="clear" w:color="auto" w:fill="FFFF00"/>
          </w:tcPr>
          <w:p w:rsidR="009872BF" w:rsidRPr="00246202" w:rsidRDefault="009872BF" w:rsidP="00246202">
            <w:pPr>
              <w:spacing w:before="60" w:after="60"/>
              <w:rPr>
                <w:rFonts w:ascii="Tahoma" w:hAnsi="Tahoma" w:cs="Tahoma"/>
                <w:b/>
              </w:rPr>
            </w:pPr>
            <w:r w:rsidRPr="00246202">
              <w:rPr>
                <w:rFonts w:ascii="Tahoma" w:hAnsi="Tahoma" w:cs="Tahoma"/>
                <w:b/>
              </w:rPr>
              <w:t>Grade</w:t>
            </w:r>
          </w:p>
        </w:tc>
        <w:tc>
          <w:tcPr>
            <w:tcW w:w="875" w:type="dxa"/>
            <w:shd w:val="clear" w:color="auto" w:fill="auto"/>
          </w:tcPr>
          <w:p w:rsidR="009872BF" w:rsidRPr="00246202" w:rsidRDefault="009872BF" w:rsidP="00246202">
            <w:pPr>
              <w:spacing w:before="60" w:after="60"/>
              <w:jc w:val="center"/>
              <w:rPr>
                <w:rFonts w:ascii="Tahoma" w:hAnsi="Tahoma" w:cs="Tahoma"/>
                <w:b/>
              </w:rPr>
            </w:pPr>
            <w:r w:rsidRPr="00246202">
              <w:rPr>
                <w:rFonts w:ascii="Tahoma" w:hAnsi="Tahoma" w:cs="Tahoma"/>
                <w:b/>
              </w:rPr>
              <w:t>4</w:t>
            </w:r>
          </w:p>
        </w:tc>
        <w:tc>
          <w:tcPr>
            <w:tcW w:w="1802" w:type="dxa"/>
            <w:shd w:val="clear" w:color="auto" w:fill="FFFF00"/>
          </w:tcPr>
          <w:p w:rsidR="009872BF" w:rsidRPr="00246202" w:rsidRDefault="009872BF" w:rsidP="00246202">
            <w:pPr>
              <w:spacing w:before="60" w:after="60"/>
              <w:rPr>
                <w:rFonts w:ascii="Tahoma" w:hAnsi="Tahoma" w:cs="Tahoma"/>
                <w:b/>
              </w:rPr>
            </w:pPr>
            <w:r w:rsidRPr="00246202">
              <w:rPr>
                <w:rFonts w:ascii="Tahoma" w:hAnsi="Tahoma" w:cs="Tahoma"/>
                <w:b/>
              </w:rPr>
              <w:t>Title/Subject</w:t>
            </w:r>
          </w:p>
        </w:tc>
        <w:tc>
          <w:tcPr>
            <w:tcW w:w="5962" w:type="dxa"/>
            <w:shd w:val="clear" w:color="auto" w:fill="auto"/>
          </w:tcPr>
          <w:p w:rsidR="009872BF" w:rsidRPr="00262E98" w:rsidRDefault="00807A52" w:rsidP="00246202">
            <w:pPr>
              <w:spacing w:before="60" w:after="60"/>
              <w:rPr>
                <w:rFonts w:ascii="Tahoma" w:hAnsi="Tahoma" w:cs="Tahoma"/>
                <w:b/>
              </w:rPr>
            </w:pPr>
            <w:r w:rsidRPr="00807A52">
              <w:rPr>
                <w:rFonts w:ascii="Tahoma" w:hAnsi="Tahoma" w:cs="Tahoma"/>
                <w:b/>
                <w:highlight w:val="cyan"/>
              </w:rPr>
              <w:t>Type your subject here</w:t>
            </w:r>
          </w:p>
        </w:tc>
      </w:tr>
    </w:tbl>
    <w:p w:rsidR="009872BF" w:rsidRDefault="009872BF" w:rsidP="009D27D7">
      <w:pPr>
        <w:rPr>
          <w:rFonts w:ascii="Tahoma" w:hAnsi="Tahoma" w:cs="Tahoma"/>
          <w:sz w:val="20"/>
          <w:szCs w:val="20"/>
        </w:rPr>
      </w:pPr>
    </w:p>
    <w:sectPr w:rsidR="009872BF" w:rsidSect="009872BF">
      <w:headerReference w:type="default" r:id="rId16"/>
      <w:footerReference w:type="default" r:id="rId17"/>
      <w:pgSz w:w="12240" w:h="15840"/>
      <w:pgMar w:top="1238" w:right="1440" w:bottom="108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AFE" w:rsidRDefault="00230AFE">
      <w:r>
        <w:separator/>
      </w:r>
    </w:p>
  </w:endnote>
  <w:endnote w:type="continuationSeparator" w:id="0">
    <w:p w:rsidR="00230AFE" w:rsidRDefault="00230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lbertus Extra Bold">
    <w:panose1 w:val="020E0802040304020204"/>
    <w:charset w:val="00"/>
    <w:family w:val="swiss"/>
    <w:pitch w:val="variable"/>
    <w:sig w:usb0="00000007" w:usb1="00000000" w:usb2="00000000" w:usb3="00000000" w:csb0="00000093" w:csb1="00000000"/>
  </w:font>
  <w:font w:name="Tahoma Bold">
    <w:panose1 w:val="020B0804030504040204"/>
    <w:charset w:val="00"/>
    <w:family w:val="auto"/>
    <w:pitch w:val="variable"/>
    <w:sig w:usb0="E1002AFF" w:usb1="C000605B" w:usb2="00000029" w:usb3="00000000" w:csb0="000101FF" w:csb1="00000000"/>
  </w:font>
  <w:font w:name="Child's Play">
    <w:panose1 w:val="00000000000000000000"/>
    <w:charset w:val="00"/>
    <w:family w:val="auto"/>
    <w:pitch w:val="variable"/>
    <w:sig w:usb0="00000003" w:usb1="00000000" w:usb2="00000000" w:usb3="00000000" w:csb0="00000001" w:csb1="00000000"/>
  </w:font>
  <w:font w:name="Cambria-Bold">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525" w:rsidRPr="00262E98" w:rsidRDefault="00262E98" w:rsidP="00262E98">
    <w:pPr>
      <w:pStyle w:val="Footer"/>
      <w:jc w:val="center"/>
      <w:rPr>
        <w:rFonts w:ascii="Tahoma" w:hAnsi="Tahoma" w:cs="Tahoma"/>
        <w:sz w:val="18"/>
        <w:szCs w:val="18"/>
      </w:rPr>
    </w:pPr>
    <w:r w:rsidRPr="00D970E1">
      <w:rPr>
        <w:rFonts w:ascii="Tahoma" w:hAnsi="Tahoma" w:cs="Tahoma"/>
        <w:sz w:val="18"/>
        <w:szCs w:val="18"/>
      </w:rPr>
      <w:t>©Charlotte Knox</w:t>
    </w:r>
    <w:r>
      <w:rPr>
        <w:rFonts w:ascii="Tahoma" w:hAnsi="Tahoma" w:cs="Tahoma"/>
        <w:sz w:val="18"/>
        <w:szCs w:val="18"/>
      </w:rPr>
      <w:t xml:space="preserve"> at www.knoxeducation.com – Informative</w:t>
    </w:r>
    <w:r w:rsidRPr="00D970E1">
      <w:rPr>
        <w:rFonts w:ascii="Tahoma" w:hAnsi="Tahoma" w:cs="Tahoma"/>
        <w:sz w:val="18"/>
        <w:szCs w:val="18"/>
      </w:rPr>
      <w:t xml:space="preserve"> Writing </w:t>
    </w:r>
    <w:r w:rsidR="00FA1C97">
      <w:rPr>
        <w:rFonts w:ascii="Tahoma" w:hAnsi="Tahoma" w:cs="Tahoma"/>
        <w:sz w:val="18"/>
        <w:szCs w:val="18"/>
      </w:rPr>
      <w:t>Performance Task</w:t>
    </w:r>
    <w:r w:rsidRPr="00D970E1">
      <w:rPr>
        <w:rFonts w:ascii="Tahoma" w:hAnsi="Tahoma" w:cs="Tahoma"/>
        <w:sz w:val="18"/>
        <w:szCs w:val="18"/>
      </w:rPr>
      <w:t xml:space="preserve"> – Page </w:t>
    </w:r>
    <w:r w:rsidRPr="00D970E1">
      <w:rPr>
        <w:rStyle w:val="PageNumber"/>
        <w:rFonts w:ascii="Tahoma" w:hAnsi="Tahoma" w:cs="Tahoma"/>
        <w:sz w:val="18"/>
        <w:szCs w:val="18"/>
      </w:rPr>
      <w:fldChar w:fldCharType="begin"/>
    </w:r>
    <w:r w:rsidRPr="00D970E1">
      <w:rPr>
        <w:rStyle w:val="PageNumber"/>
        <w:rFonts w:ascii="Tahoma" w:hAnsi="Tahoma" w:cs="Tahoma"/>
        <w:sz w:val="18"/>
        <w:szCs w:val="18"/>
      </w:rPr>
      <w:instrText xml:space="preserve"> PAGE </w:instrText>
    </w:r>
    <w:r w:rsidRPr="00D970E1">
      <w:rPr>
        <w:rStyle w:val="PageNumber"/>
        <w:rFonts w:ascii="Tahoma" w:hAnsi="Tahoma" w:cs="Tahoma"/>
        <w:sz w:val="18"/>
        <w:szCs w:val="18"/>
      </w:rPr>
      <w:fldChar w:fldCharType="separate"/>
    </w:r>
    <w:r w:rsidR="00937496">
      <w:rPr>
        <w:rStyle w:val="PageNumber"/>
        <w:rFonts w:ascii="Tahoma" w:hAnsi="Tahoma" w:cs="Tahoma"/>
        <w:noProof/>
        <w:sz w:val="18"/>
        <w:szCs w:val="18"/>
      </w:rPr>
      <w:t>1</w:t>
    </w:r>
    <w:r w:rsidRPr="00D970E1">
      <w:rPr>
        <w:rStyle w:val="PageNumber"/>
        <w:rFonts w:ascii="Tahoma" w:hAnsi="Tahoma" w:cs="Tahom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525" w:rsidRPr="00D970E1" w:rsidRDefault="00B20525" w:rsidP="00D970E1">
    <w:pPr>
      <w:pStyle w:val="Footer"/>
      <w:jc w:val="center"/>
      <w:rPr>
        <w:rFonts w:ascii="Tahoma" w:hAnsi="Tahoma" w:cs="Tahoma"/>
        <w:sz w:val="18"/>
        <w:szCs w:val="18"/>
      </w:rPr>
    </w:pPr>
    <w:r w:rsidRPr="00D970E1">
      <w:rPr>
        <w:rFonts w:ascii="Tahoma" w:hAnsi="Tahoma" w:cs="Tahoma"/>
        <w:sz w:val="18"/>
        <w:szCs w:val="18"/>
      </w:rPr>
      <w:t>©Charlotte Knox</w:t>
    </w:r>
    <w:r w:rsidR="00262E98">
      <w:rPr>
        <w:rFonts w:ascii="Tahoma" w:hAnsi="Tahoma" w:cs="Tahoma"/>
        <w:sz w:val="18"/>
        <w:szCs w:val="18"/>
      </w:rPr>
      <w:t xml:space="preserve"> at www.knoxeducation.com – Informative</w:t>
    </w:r>
    <w:r w:rsidRPr="00D970E1">
      <w:rPr>
        <w:rFonts w:ascii="Tahoma" w:hAnsi="Tahoma" w:cs="Tahoma"/>
        <w:sz w:val="18"/>
        <w:szCs w:val="18"/>
      </w:rPr>
      <w:t xml:space="preserve"> Writing </w:t>
    </w:r>
    <w:r w:rsidR="00FA1C97">
      <w:rPr>
        <w:rFonts w:ascii="Tahoma" w:hAnsi="Tahoma" w:cs="Tahoma"/>
        <w:sz w:val="18"/>
        <w:szCs w:val="18"/>
      </w:rPr>
      <w:t>Performance Task</w:t>
    </w:r>
    <w:r w:rsidRPr="00D970E1">
      <w:rPr>
        <w:rFonts w:ascii="Tahoma" w:hAnsi="Tahoma" w:cs="Tahoma"/>
        <w:sz w:val="18"/>
        <w:szCs w:val="18"/>
      </w:rPr>
      <w:t xml:space="preserve"> – Page </w:t>
    </w:r>
    <w:r w:rsidRPr="00D970E1">
      <w:rPr>
        <w:rStyle w:val="PageNumber"/>
        <w:rFonts w:ascii="Tahoma" w:hAnsi="Tahoma" w:cs="Tahoma"/>
        <w:sz w:val="18"/>
        <w:szCs w:val="18"/>
      </w:rPr>
      <w:fldChar w:fldCharType="begin"/>
    </w:r>
    <w:r w:rsidRPr="00D970E1">
      <w:rPr>
        <w:rStyle w:val="PageNumber"/>
        <w:rFonts w:ascii="Tahoma" w:hAnsi="Tahoma" w:cs="Tahoma"/>
        <w:sz w:val="18"/>
        <w:szCs w:val="18"/>
      </w:rPr>
      <w:instrText xml:space="preserve"> PAGE </w:instrText>
    </w:r>
    <w:r w:rsidRPr="00D970E1">
      <w:rPr>
        <w:rStyle w:val="PageNumber"/>
        <w:rFonts w:ascii="Tahoma" w:hAnsi="Tahoma" w:cs="Tahoma"/>
        <w:sz w:val="18"/>
        <w:szCs w:val="18"/>
      </w:rPr>
      <w:fldChar w:fldCharType="separate"/>
    </w:r>
    <w:r w:rsidR="00937496">
      <w:rPr>
        <w:rStyle w:val="PageNumber"/>
        <w:rFonts w:ascii="Tahoma" w:hAnsi="Tahoma" w:cs="Tahoma"/>
        <w:noProof/>
        <w:sz w:val="18"/>
        <w:szCs w:val="18"/>
      </w:rPr>
      <w:t>7</w:t>
    </w:r>
    <w:r w:rsidRPr="00D970E1">
      <w:rPr>
        <w:rStyle w:val="PageNumber"/>
        <w:rFonts w:ascii="Tahoma" w:hAnsi="Tahoma" w:cs="Tahom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AFE" w:rsidRDefault="00230AFE">
      <w:r>
        <w:separator/>
      </w:r>
    </w:p>
  </w:footnote>
  <w:footnote w:type="continuationSeparator" w:id="0">
    <w:p w:rsidR="00230AFE" w:rsidRDefault="00230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525" w:rsidRPr="009E6C3B" w:rsidRDefault="00230AFE" w:rsidP="004505B5">
    <w:pPr>
      <w:pStyle w:val="Header"/>
      <w:jc w:val="right"/>
      <w:rPr>
        <w:rFonts w:ascii="Tahoma Bold" w:hAnsi="Tahoma Bold" w:cs="Tahoma"/>
        <w:b/>
        <w:color w:val="333333"/>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4" type="#_x0000_t75" alt="CCSS Informative Writing Icon5" style="position:absolute;left:0;text-align:left;margin-left:-17.8pt;margin-top:-12pt;width:89.8pt;height:57.45pt;z-index:-1;visibility:visible">
          <v:imagedata r:id="rId1" o:title=""/>
          <w10:anchorlock/>
        </v:shape>
      </w:pict>
    </w:r>
    <w:r>
      <w:rPr>
        <w:noProof/>
      </w:rPr>
      <w:pict>
        <v:shape id="Picture 1" o:spid="_x0000_s2053" type="#_x0000_t75" alt="FINAL RGB Common Core Standards Purple Logo Light" style="position:absolute;left:0;text-align:left;margin-left:477pt;margin-top:-9pt;width:42.4pt;height:45.05pt;z-index:2;visibility:visible">
          <v:imagedata r:id="rId2" o:title=""/>
          <w10:anchorlock/>
        </v:shape>
      </w:pict>
    </w:r>
    <w:r w:rsidR="00B20525" w:rsidRPr="009E6C3B">
      <w:rPr>
        <w:rFonts w:ascii="Tahoma Bold" w:hAnsi="Tahoma Bold" w:cs="Tahoma"/>
        <w:b/>
        <w:color w:val="333333"/>
      </w:rPr>
      <w:t>Common Core Standards</w:t>
    </w:r>
  </w:p>
  <w:p w:rsidR="00B20525" w:rsidRPr="009E6C3B" w:rsidRDefault="00262E98" w:rsidP="009D27D7">
    <w:pPr>
      <w:pStyle w:val="Header"/>
      <w:pBdr>
        <w:bottom w:val="single" w:sz="4" w:space="0" w:color="auto"/>
      </w:pBdr>
      <w:spacing w:before="120"/>
      <w:jc w:val="center"/>
      <w:rPr>
        <w:rFonts w:ascii="Tahoma Bold" w:hAnsi="Tahoma Bold" w:cs="Tahoma"/>
        <w:b/>
        <w:color w:val="333333"/>
        <w:sz w:val="28"/>
        <w:szCs w:val="28"/>
      </w:rPr>
    </w:pPr>
    <w:r>
      <w:rPr>
        <w:rFonts w:ascii="Tahoma Bold" w:hAnsi="Tahoma Bold" w:cs="Tahoma"/>
        <w:b/>
        <w:color w:val="333333"/>
        <w:sz w:val="28"/>
        <w:szCs w:val="28"/>
      </w:rPr>
      <w:t>Informative</w:t>
    </w:r>
    <w:r w:rsidR="00B20525" w:rsidRPr="009E6C3B">
      <w:rPr>
        <w:rFonts w:ascii="Tahoma Bold" w:hAnsi="Tahoma Bold" w:cs="Tahoma"/>
        <w:b/>
        <w:color w:val="333333"/>
        <w:sz w:val="28"/>
        <w:szCs w:val="28"/>
      </w:rPr>
      <w:t xml:space="preserve"> Writing </w:t>
    </w:r>
    <w:r w:rsidR="007D7952">
      <w:rPr>
        <w:rFonts w:ascii="Tahoma Bold" w:hAnsi="Tahoma Bold" w:cs="Tahoma"/>
        <w:b/>
        <w:color w:val="333333"/>
        <w:sz w:val="28"/>
        <w:szCs w:val="28"/>
      </w:rPr>
      <w:t>Performance Task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525" w:rsidRPr="009E6C3B" w:rsidRDefault="00230AFE" w:rsidP="004505B5">
    <w:pPr>
      <w:pStyle w:val="Header"/>
      <w:jc w:val="right"/>
      <w:rPr>
        <w:rFonts w:ascii="Tahoma Bold" w:hAnsi="Tahoma Bold" w:cs="Tahoma"/>
        <w:b/>
        <w:color w:val="333333"/>
      </w:rPr>
    </w:pPr>
    <w:r>
      <w:rPr>
        <w:rFonts w:ascii="Tahoma Bold" w:hAnsi="Tahoma Bold" w:cs="Tahoma"/>
        <w:b/>
        <w:noProof/>
        <w:color w:val="333333"/>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7.8pt;margin-top:-12pt;width:89.8pt;height:57.45pt;z-index:-2">
          <v:imagedata r:id="rId1" o:title="CCSS Informative Writing Icon5"/>
          <w10:anchorlock/>
        </v:shape>
      </w:pict>
    </w:r>
    <w:r>
      <w:rPr>
        <w:rFonts w:ascii="Tahoma Bold" w:hAnsi="Tahoma Bold" w:cs="Tahoma"/>
        <w:b/>
        <w:noProof/>
        <w:color w:val="333333"/>
      </w:rPr>
      <w:pict>
        <v:shape id="_x0000_s2051" type="#_x0000_t75" style="position:absolute;left:0;text-align:left;margin-left:477pt;margin-top:-9pt;width:42.4pt;height:45.05pt;z-index:1">
          <v:imagedata r:id="rId2" o:title="FINAL RGB Common Core Standards Purple Logo Light"/>
          <w10:anchorlock/>
        </v:shape>
      </w:pict>
    </w:r>
    <w:r w:rsidR="00B20525" w:rsidRPr="009E6C3B">
      <w:rPr>
        <w:rFonts w:ascii="Tahoma Bold" w:hAnsi="Tahoma Bold" w:cs="Tahoma"/>
        <w:b/>
        <w:color w:val="333333"/>
      </w:rPr>
      <w:t>Common Core Standards</w:t>
    </w:r>
  </w:p>
  <w:p w:rsidR="00B20525" w:rsidRPr="009E6C3B" w:rsidRDefault="00262E98" w:rsidP="009D27D7">
    <w:pPr>
      <w:pStyle w:val="Header"/>
      <w:pBdr>
        <w:bottom w:val="single" w:sz="4" w:space="0" w:color="auto"/>
      </w:pBdr>
      <w:spacing w:before="120"/>
      <w:jc w:val="center"/>
      <w:rPr>
        <w:rFonts w:ascii="Tahoma Bold" w:hAnsi="Tahoma Bold" w:cs="Tahoma"/>
        <w:b/>
        <w:color w:val="333333"/>
        <w:sz w:val="28"/>
        <w:szCs w:val="28"/>
      </w:rPr>
    </w:pPr>
    <w:r>
      <w:rPr>
        <w:rFonts w:ascii="Tahoma Bold" w:hAnsi="Tahoma Bold" w:cs="Tahoma"/>
        <w:b/>
        <w:color w:val="333333"/>
        <w:sz w:val="28"/>
        <w:szCs w:val="28"/>
      </w:rPr>
      <w:t>Informative</w:t>
    </w:r>
    <w:r w:rsidR="00B20525" w:rsidRPr="009E6C3B">
      <w:rPr>
        <w:rFonts w:ascii="Tahoma Bold" w:hAnsi="Tahoma Bold" w:cs="Tahoma"/>
        <w:b/>
        <w:color w:val="333333"/>
        <w:sz w:val="28"/>
        <w:szCs w:val="28"/>
      </w:rPr>
      <w:t xml:space="preserve"> Writing </w:t>
    </w:r>
    <w:r w:rsidR="007D7952">
      <w:rPr>
        <w:rFonts w:ascii="Tahoma Bold" w:hAnsi="Tahoma Bold" w:cs="Tahoma"/>
        <w:b/>
        <w:color w:val="333333"/>
        <w:sz w:val="28"/>
        <w:szCs w:val="28"/>
      </w:rPr>
      <w:t>Performance Task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00850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C25D77"/>
    <w:multiLevelType w:val="hybridMultilevel"/>
    <w:tmpl w:val="E724E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0B1FDA"/>
    <w:multiLevelType w:val="hybridMultilevel"/>
    <w:tmpl w:val="56684F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0D1024"/>
    <w:multiLevelType w:val="hybridMultilevel"/>
    <w:tmpl w:val="D486C194"/>
    <w:lvl w:ilvl="0" w:tplc="1BD03A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6F4C4C"/>
    <w:multiLevelType w:val="hybridMultilevel"/>
    <w:tmpl w:val="150E1D3A"/>
    <w:lvl w:ilvl="0" w:tplc="95E287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AA31D5"/>
    <w:multiLevelType w:val="hybridMultilevel"/>
    <w:tmpl w:val="F81C145A"/>
    <w:lvl w:ilvl="0" w:tplc="5268D868">
      <w:start w:val="1"/>
      <w:numFmt w:val="bullet"/>
      <w:lvlText w:val=""/>
      <w:lvlJc w:val="left"/>
      <w:pPr>
        <w:tabs>
          <w:tab w:val="num" w:pos="1152"/>
        </w:tabs>
        <w:ind w:left="1152" w:hanging="432"/>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7F121EE"/>
    <w:multiLevelType w:val="hybridMultilevel"/>
    <w:tmpl w:val="CE26476C"/>
    <w:lvl w:ilvl="0" w:tplc="04090001">
      <w:start w:val="1"/>
      <w:numFmt w:val="bullet"/>
      <w:lvlText w:val=""/>
      <w:lvlJc w:val="left"/>
      <w:pPr>
        <w:tabs>
          <w:tab w:val="num" w:pos="1080"/>
        </w:tabs>
        <w:ind w:left="1080" w:hanging="360"/>
      </w:pPr>
      <w:rPr>
        <w:rFonts w:ascii="Symbol" w:hAnsi="Symbol" w:hint="default"/>
      </w:rPr>
    </w:lvl>
    <w:lvl w:ilvl="1" w:tplc="5268D868">
      <w:start w:val="1"/>
      <w:numFmt w:val="bullet"/>
      <w:lvlText w:val=""/>
      <w:lvlJc w:val="left"/>
      <w:pPr>
        <w:tabs>
          <w:tab w:val="num" w:pos="1872"/>
        </w:tabs>
        <w:ind w:left="1872" w:hanging="432"/>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BC45E9C"/>
    <w:multiLevelType w:val="hybridMultilevel"/>
    <w:tmpl w:val="EB8E2384"/>
    <w:lvl w:ilvl="0" w:tplc="D8F032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63439F"/>
    <w:multiLevelType w:val="hybridMultilevel"/>
    <w:tmpl w:val="DAE63B2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20772811"/>
    <w:multiLevelType w:val="hybridMultilevel"/>
    <w:tmpl w:val="83D64D08"/>
    <w:lvl w:ilvl="0" w:tplc="CAA830F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8A1441"/>
    <w:multiLevelType w:val="hybridMultilevel"/>
    <w:tmpl w:val="15DC0E28"/>
    <w:lvl w:ilvl="0" w:tplc="F2B237D0">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A420CF"/>
    <w:multiLevelType w:val="hybridMultilevel"/>
    <w:tmpl w:val="E08C10C8"/>
    <w:lvl w:ilvl="0" w:tplc="F2B237D0">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FD710D"/>
    <w:multiLevelType w:val="hybridMultilevel"/>
    <w:tmpl w:val="AAD8D0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B8F4C02"/>
    <w:multiLevelType w:val="hybridMultilevel"/>
    <w:tmpl w:val="02189A22"/>
    <w:lvl w:ilvl="0" w:tplc="086A45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637355"/>
    <w:multiLevelType w:val="multilevel"/>
    <w:tmpl w:val="7FA663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E0F1F43"/>
    <w:multiLevelType w:val="hybridMultilevel"/>
    <w:tmpl w:val="16F662CE"/>
    <w:lvl w:ilvl="0" w:tplc="1BD03A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C878B8"/>
    <w:multiLevelType w:val="hybridMultilevel"/>
    <w:tmpl w:val="D892F17A"/>
    <w:lvl w:ilvl="0" w:tplc="5268D868">
      <w:start w:val="1"/>
      <w:numFmt w:val="bullet"/>
      <w:lvlText w:val=""/>
      <w:lvlJc w:val="left"/>
      <w:pPr>
        <w:tabs>
          <w:tab w:val="num" w:pos="1080"/>
        </w:tabs>
        <w:ind w:left="1080" w:hanging="432"/>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0C06211"/>
    <w:multiLevelType w:val="hybridMultilevel"/>
    <w:tmpl w:val="8DC089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5192B6E"/>
    <w:multiLevelType w:val="hybridMultilevel"/>
    <w:tmpl w:val="14A2D322"/>
    <w:lvl w:ilvl="0" w:tplc="C520CF44">
      <w:numFmt w:val="bullet"/>
      <w:lvlText w:val="•"/>
      <w:lvlJc w:val="left"/>
      <w:pPr>
        <w:ind w:left="720" w:hanging="360"/>
      </w:pPr>
      <w:rPr>
        <w:rFonts w:ascii="Tahoma" w:eastAsia="MS Mincho" w:hAnsi="Tahoma"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737B38"/>
    <w:multiLevelType w:val="hybridMultilevel"/>
    <w:tmpl w:val="F2EC03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23A75EB"/>
    <w:multiLevelType w:val="multilevel"/>
    <w:tmpl w:val="F2EC037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nsid w:val="46821E42"/>
    <w:multiLevelType w:val="hybridMultilevel"/>
    <w:tmpl w:val="5AB666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ECF1F11"/>
    <w:multiLevelType w:val="hybridMultilevel"/>
    <w:tmpl w:val="15C47704"/>
    <w:lvl w:ilvl="0" w:tplc="F2B237D0">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F33BEC"/>
    <w:multiLevelType w:val="hybridMultilevel"/>
    <w:tmpl w:val="15DC0E28"/>
    <w:lvl w:ilvl="0" w:tplc="F2B237D0">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B30843"/>
    <w:multiLevelType w:val="hybridMultilevel"/>
    <w:tmpl w:val="EA9CEC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5B83232"/>
    <w:multiLevelType w:val="hybridMultilevel"/>
    <w:tmpl w:val="D06C5F18"/>
    <w:lvl w:ilvl="0" w:tplc="5268D868">
      <w:start w:val="1"/>
      <w:numFmt w:val="bullet"/>
      <w:lvlText w:val=""/>
      <w:lvlJc w:val="left"/>
      <w:pPr>
        <w:tabs>
          <w:tab w:val="num" w:pos="792"/>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73669B5"/>
    <w:multiLevelType w:val="hybridMultilevel"/>
    <w:tmpl w:val="4626AD80"/>
    <w:lvl w:ilvl="0" w:tplc="5268D868">
      <w:start w:val="1"/>
      <w:numFmt w:val="bullet"/>
      <w:lvlText w:val=""/>
      <w:lvlJc w:val="left"/>
      <w:pPr>
        <w:tabs>
          <w:tab w:val="num" w:pos="792"/>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703A38"/>
    <w:multiLevelType w:val="hybridMultilevel"/>
    <w:tmpl w:val="461C2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104769"/>
    <w:multiLevelType w:val="hybridMultilevel"/>
    <w:tmpl w:val="97DECF12"/>
    <w:lvl w:ilvl="0" w:tplc="5268D868">
      <w:start w:val="1"/>
      <w:numFmt w:val="bullet"/>
      <w:lvlText w:val=""/>
      <w:lvlJc w:val="left"/>
      <w:pPr>
        <w:tabs>
          <w:tab w:val="num" w:pos="1152"/>
        </w:tabs>
        <w:ind w:left="1152" w:hanging="432"/>
      </w:pPr>
      <w:rPr>
        <w:rFonts w:ascii="Wingdings" w:hAnsi="Wingdings" w:hint="default"/>
      </w:rPr>
    </w:lvl>
    <w:lvl w:ilvl="1" w:tplc="5268D868">
      <w:start w:val="1"/>
      <w:numFmt w:val="bullet"/>
      <w:lvlText w:val=""/>
      <w:lvlJc w:val="left"/>
      <w:pPr>
        <w:tabs>
          <w:tab w:val="num" w:pos="1872"/>
        </w:tabs>
        <w:ind w:left="1872" w:hanging="432"/>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CCC55EB"/>
    <w:multiLevelType w:val="multilevel"/>
    <w:tmpl w:val="CE26476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72"/>
        </w:tabs>
        <w:ind w:left="1872" w:hanging="432"/>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5E2A421B"/>
    <w:multiLevelType w:val="hybridMultilevel"/>
    <w:tmpl w:val="8A66E016"/>
    <w:lvl w:ilvl="0" w:tplc="5268D868">
      <w:start w:val="1"/>
      <w:numFmt w:val="bullet"/>
      <w:lvlText w:val=""/>
      <w:lvlJc w:val="left"/>
      <w:pPr>
        <w:tabs>
          <w:tab w:val="num" w:pos="792"/>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01C6A64"/>
    <w:multiLevelType w:val="hybridMultilevel"/>
    <w:tmpl w:val="960CF4F4"/>
    <w:lvl w:ilvl="0" w:tplc="CAA830FE">
      <w:start w:val="1"/>
      <w:numFmt w:val="bullet"/>
      <w:lvlText w:val=""/>
      <w:lvlJc w:val="left"/>
      <w:pPr>
        <w:ind w:left="1332" w:hanging="360"/>
      </w:pPr>
      <w:rPr>
        <w:rFonts w:ascii="Wingdings" w:hAnsi="Wingdings"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32">
    <w:nsid w:val="60672485"/>
    <w:multiLevelType w:val="hybridMultilevel"/>
    <w:tmpl w:val="7FA66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12628A8"/>
    <w:multiLevelType w:val="hybridMultilevel"/>
    <w:tmpl w:val="F54A98C4"/>
    <w:lvl w:ilvl="0" w:tplc="CAA830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E326B9"/>
    <w:multiLevelType w:val="hybridMultilevel"/>
    <w:tmpl w:val="203AD9CE"/>
    <w:lvl w:ilvl="0" w:tplc="1BD03A4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EFE532E"/>
    <w:multiLevelType w:val="hybridMultilevel"/>
    <w:tmpl w:val="6A76950E"/>
    <w:lvl w:ilvl="0" w:tplc="1BD03A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89A0959"/>
    <w:multiLevelType w:val="hybridMultilevel"/>
    <w:tmpl w:val="C85859FE"/>
    <w:lvl w:ilvl="0" w:tplc="16B44E14">
      <w:numFmt w:val="bullet"/>
      <w:lvlText w:val=""/>
      <w:lvlJc w:val="left"/>
      <w:pPr>
        <w:ind w:left="810" w:hanging="360"/>
      </w:pPr>
      <w:rPr>
        <w:rFonts w:ascii="Symbol" w:eastAsia="MS Mincho" w:hAnsi="Symbol" w:cs="Tahom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nsid w:val="79E94561"/>
    <w:multiLevelType w:val="hybridMultilevel"/>
    <w:tmpl w:val="B35EA37C"/>
    <w:lvl w:ilvl="0" w:tplc="CAA830FE">
      <w:start w:val="1"/>
      <w:numFmt w:val="bullet"/>
      <w:lvlText w:val=""/>
      <w:lvlJc w:val="left"/>
      <w:pPr>
        <w:ind w:left="1332" w:hanging="360"/>
      </w:pPr>
      <w:rPr>
        <w:rFonts w:ascii="Wingdings" w:hAnsi="Wingdings"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38">
    <w:nsid w:val="7F511A92"/>
    <w:multiLevelType w:val="hybridMultilevel"/>
    <w:tmpl w:val="03902110"/>
    <w:lvl w:ilvl="0" w:tplc="1BD03A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7"/>
  </w:num>
  <w:num w:numId="3">
    <w:abstractNumId w:val="12"/>
  </w:num>
  <w:num w:numId="4">
    <w:abstractNumId w:val="21"/>
  </w:num>
  <w:num w:numId="5">
    <w:abstractNumId w:val="24"/>
  </w:num>
  <w:num w:numId="6">
    <w:abstractNumId w:val="35"/>
  </w:num>
  <w:num w:numId="7">
    <w:abstractNumId w:val="3"/>
  </w:num>
  <w:num w:numId="8">
    <w:abstractNumId w:val="38"/>
  </w:num>
  <w:num w:numId="9">
    <w:abstractNumId w:val="32"/>
  </w:num>
  <w:num w:numId="10">
    <w:abstractNumId w:val="2"/>
  </w:num>
  <w:num w:numId="11">
    <w:abstractNumId w:val="22"/>
  </w:num>
  <w:num w:numId="12">
    <w:abstractNumId w:val="7"/>
  </w:num>
  <w:num w:numId="13">
    <w:abstractNumId w:val="11"/>
  </w:num>
  <w:num w:numId="14">
    <w:abstractNumId w:val="4"/>
  </w:num>
  <w:num w:numId="15">
    <w:abstractNumId w:val="23"/>
  </w:num>
  <w:num w:numId="16">
    <w:abstractNumId w:val="13"/>
  </w:num>
  <w:num w:numId="17">
    <w:abstractNumId w:val="19"/>
  </w:num>
  <w:num w:numId="18">
    <w:abstractNumId w:val="6"/>
  </w:num>
  <w:num w:numId="19">
    <w:abstractNumId w:val="16"/>
  </w:num>
  <w:num w:numId="20">
    <w:abstractNumId w:val="20"/>
  </w:num>
  <w:num w:numId="21">
    <w:abstractNumId w:val="5"/>
  </w:num>
  <w:num w:numId="22">
    <w:abstractNumId w:val="14"/>
  </w:num>
  <w:num w:numId="23">
    <w:abstractNumId w:val="25"/>
  </w:num>
  <w:num w:numId="24">
    <w:abstractNumId w:val="26"/>
  </w:num>
  <w:num w:numId="25">
    <w:abstractNumId w:val="30"/>
  </w:num>
  <w:num w:numId="26">
    <w:abstractNumId w:val="29"/>
  </w:num>
  <w:num w:numId="27">
    <w:abstractNumId w:val="28"/>
  </w:num>
  <w:num w:numId="28">
    <w:abstractNumId w:val="15"/>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0"/>
  </w:num>
  <w:num w:numId="32">
    <w:abstractNumId w:val="27"/>
  </w:num>
  <w:num w:numId="33">
    <w:abstractNumId w:val="34"/>
  </w:num>
  <w:num w:numId="34">
    <w:abstractNumId w:val="9"/>
  </w:num>
  <w:num w:numId="35">
    <w:abstractNumId w:val="37"/>
  </w:num>
  <w:num w:numId="36">
    <w:abstractNumId w:val="33"/>
  </w:num>
  <w:num w:numId="37">
    <w:abstractNumId w:val="31"/>
  </w:num>
  <w:num w:numId="38">
    <w:abstractNumId w:val="36"/>
  </w:num>
  <w:num w:numId="39">
    <w:abstractNumId w:val="25"/>
  </w:num>
  <w:num w:numId="40">
    <w:abstractNumId w:val="26"/>
  </w:num>
  <w:num w:numId="41">
    <w:abstractNumId w:val="30"/>
  </w:num>
  <w:num w:numId="42">
    <w:abstractNumId w:val="5"/>
  </w:num>
  <w:num w:numId="43">
    <w:abstractNumId w:val="1"/>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5B5"/>
    <w:rsid w:val="000059A2"/>
    <w:rsid w:val="0003202B"/>
    <w:rsid w:val="000652F1"/>
    <w:rsid w:val="0010350D"/>
    <w:rsid w:val="0010502C"/>
    <w:rsid w:val="00147418"/>
    <w:rsid w:val="00170C21"/>
    <w:rsid w:val="00187CA5"/>
    <w:rsid w:val="001C72E3"/>
    <w:rsid w:val="001F3791"/>
    <w:rsid w:val="001F6210"/>
    <w:rsid w:val="001F7F2A"/>
    <w:rsid w:val="002160AA"/>
    <w:rsid w:val="002160D2"/>
    <w:rsid w:val="00220764"/>
    <w:rsid w:val="00230AFE"/>
    <w:rsid w:val="00236413"/>
    <w:rsid w:val="00236F2E"/>
    <w:rsid w:val="00246202"/>
    <w:rsid w:val="00246ADD"/>
    <w:rsid w:val="00262E98"/>
    <w:rsid w:val="003216CF"/>
    <w:rsid w:val="00347E65"/>
    <w:rsid w:val="00377B6E"/>
    <w:rsid w:val="00387E74"/>
    <w:rsid w:val="00390D13"/>
    <w:rsid w:val="003A1970"/>
    <w:rsid w:val="003A63DC"/>
    <w:rsid w:val="003D7EBF"/>
    <w:rsid w:val="003F1C40"/>
    <w:rsid w:val="00414648"/>
    <w:rsid w:val="004505B5"/>
    <w:rsid w:val="004850E4"/>
    <w:rsid w:val="004C28C9"/>
    <w:rsid w:val="004D128E"/>
    <w:rsid w:val="005101AE"/>
    <w:rsid w:val="0051410F"/>
    <w:rsid w:val="00525D23"/>
    <w:rsid w:val="00576DB1"/>
    <w:rsid w:val="00611DB9"/>
    <w:rsid w:val="00621837"/>
    <w:rsid w:val="00671A90"/>
    <w:rsid w:val="0068548E"/>
    <w:rsid w:val="006C7799"/>
    <w:rsid w:val="006D07E9"/>
    <w:rsid w:val="006E33BA"/>
    <w:rsid w:val="006E6CB2"/>
    <w:rsid w:val="00703D62"/>
    <w:rsid w:val="0073536A"/>
    <w:rsid w:val="00792328"/>
    <w:rsid w:val="007B5A5A"/>
    <w:rsid w:val="007B7260"/>
    <w:rsid w:val="007D7952"/>
    <w:rsid w:val="007E15F9"/>
    <w:rsid w:val="00807A52"/>
    <w:rsid w:val="00821AE6"/>
    <w:rsid w:val="008226E3"/>
    <w:rsid w:val="00850598"/>
    <w:rsid w:val="00875C8B"/>
    <w:rsid w:val="008A1306"/>
    <w:rsid w:val="008B399B"/>
    <w:rsid w:val="008B512E"/>
    <w:rsid w:val="008E3BF9"/>
    <w:rsid w:val="008E4EB2"/>
    <w:rsid w:val="00932DAA"/>
    <w:rsid w:val="00937496"/>
    <w:rsid w:val="00964B1C"/>
    <w:rsid w:val="009872BF"/>
    <w:rsid w:val="009B190C"/>
    <w:rsid w:val="009C65F4"/>
    <w:rsid w:val="009D27D7"/>
    <w:rsid w:val="009E6C3B"/>
    <w:rsid w:val="00A05EEA"/>
    <w:rsid w:val="00A41CEB"/>
    <w:rsid w:val="00A42D96"/>
    <w:rsid w:val="00AB0B71"/>
    <w:rsid w:val="00AB0C86"/>
    <w:rsid w:val="00AF3477"/>
    <w:rsid w:val="00AF7395"/>
    <w:rsid w:val="00B20525"/>
    <w:rsid w:val="00B41C03"/>
    <w:rsid w:val="00B64A65"/>
    <w:rsid w:val="00BB033D"/>
    <w:rsid w:val="00BD090E"/>
    <w:rsid w:val="00BD6B14"/>
    <w:rsid w:val="00BE2B6B"/>
    <w:rsid w:val="00BF02AC"/>
    <w:rsid w:val="00C44C90"/>
    <w:rsid w:val="00C74BCB"/>
    <w:rsid w:val="00D1643E"/>
    <w:rsid w:val="00D36E6D"/>
    <w:rsid w:val="00D76133"/>
    <w:rsid w:val="00D970E1"/>
    <w:rsid w:val="00DA5F46"/>
    <w:rsid w:val="00DB013C"/>
    <w:rsid w:val="00DE4E6D"/>
    <w:rsid w:val="00E92F33"/>
    <w:rsid w:val="00E945F9"/>
    <w:rsid w:val="00EC6919"/>
    <w:rsid w:val="00F51710"/>
    <w:rsid w:val="00FA0491"/>
    <w:rsid w:val="00FA1C97"/>
    <w:rsid w:val="00FA3E0F"/>
    <w:rsid w:val="00FE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05B5"/>
    <w:pPr>
      <w:tabs>
        <w:tab w:val="center" w:pos="4320"/>
        <w:tab w:val="right" w:pos="8640"/>
      </w:tabs>
    </w:pPr>
  </w:style>
  <w:style w:type="paragraph" w:styleId="Footer">
    <w:name w:val="footer"/>
    <w:basedOn w:val="Normal"/>
    <w:link w:val="FooterChar"/>
    <w:rsid w:val="004505B5"/>
    <w:pPr>
      <w:tabs>
        <w:tab w:val="center" w:pos="4320"/>
        <w:tab w:val="right" w:pos="8640"/>
      </w:tabs>
    </w:pPr>
  </w:style>
  <w:style w:type="table" w:styleId="TableGrid">
    <w:name w:val="Table Grid"/>
    <w:basedOn w:val="TableNormal"/>
    <w:rsid w:val="00450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970E1"/>
  </w:style>
  <w:style w:type="paragraph" w:customStyle="1" w:styleId="MediumGrid1-Accent21">
    <w:name w:val="Medium Grid 1 - Accent 21"/>
    <w:basedOn w:val="Normal"/>
    <w:qFormat/>
    <w:rsid w:val="00671A90"/>
    <w:pPr>
      <w:ind w:left="720"/>
      <w:contextualSpacing/>
    </w:pPr>
    <w:rPr>
      <w:rFonts w:ascii="Cambria" w:eastAsia="MS ??" w:hAnsi="Cambria"/>
      <w:lang w:eastAsia="en-US"/>
    </w:rPr>
  </w:style>
  <w:style w:type="paragraph" w:customStyle="1" w:styleId="Default">
    <w:name w:val="Default"/>
    <w:rsid w:val="00147418"/>
    <w:pPr>
      <w:autoSpaceDE w:val="0"/>
      <w:autoSpaceDN w:val="0"/>
      <w:adjustRightInd w:val="0"/>
    </w:pPr>
    <w:rPr>
      <w:rFonts w:ascii="Calibri" w:hAnsi="Calibri" w:cs="Calibri"/>
      <w:color w:val="000000"/>
      <w:sz w:val="24"/>
      <w:szCs w:val="24"/>
      <w:lang w:eastAsia="ja-JP"/>
    </w:rPr>
  </w:style>
  <w:style w:type="paragraph" w:customStyle="1" w:styleId="yiv1578268554msonormal">
    <w:name w:val="yiv1578268554msonormal"/>
    <w:basedOn w:val="Normal"/>
    <w:rsid w:val="00147418"/>
    <w:pPr>
      <w:spacing w:before="100" w:beforeAutospacing="1" w:after="100" w:afterAutospacing="1"/>
    </w:pPr>
  </w:style>
  <w:style w:type="paragraph" w:customStyle="1" w:styleId="yiv1578268554msolistparagraph">
    <w:name w:val="yiv1578268554msolistparagraph"/>
    <w:basedOn w:val="Normal"/>
    <w:rsid w:val="00147418"/>
    <w:pPr>
      <w:spacing w:before="100" w:beforeAutospacing="1" w:after="100" w:afterAutospacing="1"/>
    </w:pPr>
  </w:style>
  <w:style w:type="paragraph" w:customStyle="1" w:styleId="yiv1578268554msolistparagraphcxspmiddle">
    <w:name w:val="yiv1578268554msolistparagraphcxspmiddle"/>
    <w:basedOn w:val="Normal"/>
    <w:rsid w:val="00147418"/>
    <w:pPr>
      <w:spacing w:before="100" w:beforeAutospacing="1" w:after="100" w:afterAutospacing="1"/>
    </w:pPr>
  </w:style>
  <w:style w:type="paragraph" w:customStyle="1" w:styleId="yiv1578268554msolistparagraphcxsplast">
    <w:name w:val="yiv1578268554msolistparagraphcxsplast"/>
    <w:basedOn w:val="Normal"/>
    <w:rsid w:val="00147418"/>
    <w:pPr>
      <w:spacing w:before="100" w:beforeAutospacing="1" w:after="100" w:afterAutospacing="1"/>
    </w:pPr>
  </w:style>
  <w:style w:type="character" w:styleId="Hyperlink">
    <w:name w:val="Hyperlink"/>
    <w:uiPriority w:val="99"/>
    <w:unhideWhenUsed/>
    <w:rsid w:val="00850598"/>
    <w:rPr>
      <w:color w:val="0000FF"/>
      <w:u w:val="single"/>
    </w:rPr>
  </w:style>
  <w:style w:type="character" w:customStyle="1" w:styleId="FooterChar">
    <w:name w:val="Footer Char"/>
    <w:link w:val="Footer"/>
    <w:rsid w:val="00262E98"/>
    <w:rPr>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54122">
      <w:bodyDiv w:val="1"/>
      <w:marLeft w:val="0"/>
      <w:marRight w:val="0"/>
      <w:marTop w:val="0"/>
      <w:marBottom w:val="0"/>
      <w:divBdr>
        <w:top w:val="none" w:sz="0" w:space="0" w:color="auto"/>
        <w:left w:val="none" w:sz="0" w:space="0" w:color="auto"/>
        <w:bottom w:val="none" w:sz="0" w:space="0" w:color="auto"/>
        <w:right w:val="none" w:sz="0" w:space="0" w:color="auto"/>
      </w:divBdr>
    </w:div>
    <w:div w:id="526063183">
      <w:bodyDiv w:val="1"/>
      <w:marLeft w:val="0"/>
      <w:marRight w:val="0"/>
      <w:marTop w:val="0"/>
      <w:marBottom w:val="0"/>
      <w:divBdr>
        <w:top w:val="none" w:sz="0" w:space="0" w:color="auto"/>
        <w:left w:val="none" w:sz="0" w:space="0" w:color="auto"/>
        <w:bottom w:val="none" w:sz="0" w:space="0" w:color="auto"/>
        <w:right w:val="none" w:sz="0" w:space="0" w:color="auto"/>
      </w:divBdr>
    </w:div>
    <w:div w:id="73729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Teacher Version</vt:lpstr>
    </vt:vector>
  </TitlesOfParts>
  <Company>Microsoft</Company>
  <LinksUpToDate>false</LinksUpToDate>
  <CharactersWithSpaces>10462</CharactersWithSpaces>
  <SharedDoc>false</SharedDoc>
  <HLinks>
    <vt:vector size="6" baseType="variant">
      <vt:variant>
        <vt:i4>2359346</vt:i4>
      </vt:variant>
      <vt:variant>
        <vt:i4>0</vt:i4>
      </vt:variant>
      <vt:variant>
        <vt:i4>0</vt:i4>
      </vt:variant>
      <vt:variant>
        <vt:i4>5</vt:i4>
      </vt:variant>
      <vt:variant>
        <vt:lpwstr>https://www.youtube.com/watch?v=XEdIDWrfwFw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Version</dc:title>
  <dc:creator>Morlin</dc:creator>
  <cp:lastModifiedBy>Morlin</cp:lastModifiedBy>
  <cp:revision>9</cp:revision>
  <cp:lastPrinted>2013-10-15T18:41:00Z</cp:lastPrinted>
  <dcterms:created xsi:type="dcterms:W3CDTF">2015-08-07T23:45:00Z</dcterms:created>
  <dcterms:modified xsi:type="dcterms:W3CDTF">2015-10-08T07:54:00Z</dcterms:modified>
</cp:coreProperties>
</file>